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2021-02 [04]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 xml:space="preserve">Approving 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the College-wide Academic Standards Committee Proposal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to Include One and Two Credit Physical Education Courses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in Unrestricted Electives Course Offerings List</w:t>
      </w:r>
    </w:p>
    <w:p>
      <w:pPr>
        <w:pStyle w:val="Normal"/>
        <w:jc w:val="center"/>
        <w:rPr>
          <w:rFonts w:ascii="Calibri" w:hAnsi="Calibri"/>
          <w:b/>
          <w:b/>
          <w:bCs/>
          <w:sz w:val="32"/>
          <w:szCs w:val="32"/>
        </w:rPr>
      </w:pPr>
      <w:r>
        <w:rPr>
          <w:rFonts w:ascii="Calibri" w:hAnsi="Calibri"/>
          <w:b/>
          <w:bCs/>
          <w:sz w:val="32"/>
          <w:szCs w:val="32"/>
        </w:rPr>
      </w:r>
    </w:p>
    <w:p>
      <w:pPr>
        <w:pStyle w:val="Normal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Calibri" w:hAnsi="Calibri"/>
          <w:b/>
          <w:bCs/>
          <w:sz w:val="24"/>
          <w:szCs w:val="24"/>
        </w:rPr>
        <w:t>Whereas</w:t>
      </w:r>
      <w:r>
        <w:rPr>
          <w:rFonts w:cs="Times New Roman" w:ascii="Calibri" w:hAnsi="Calibri"/>
          <w:b w:val="false"/>
          <w:bCs w:val="false"/>
          <w:sz w:val="24"/>
          <w:szCs w:val="24"/>
        </w:rPr>
        <w:t xml:space="preserve">, the College Academic Standards Committee adopted resolution </w:t>
      </w:r>
      <w:r>
        <w:rPr>
          <w:rFonts w:cs="Times New Roman" w:ascii="Calibri" w:hAnsi="Calibri"/>
          <w:b w:val="false"/>
          <w:bCs w:val="false"/>
          <w:color w:val="000000"/>
          <w:sz w:val="24"/>
          <w:szCs w:val="24"/>
        </w:rPr>
        <w:t>2020-2021-2 (attached below) proposing to include one- and two-credit Physical Education Courses in unrestricted electives course offerings list,  be it therefore</w:t>
      </w:r>
    </w:p>
    <w:p>
      <w:pPr>
        <w:pStyle w:val="Normal"/>
        <w:jc w:val="both"/>
        <w:rPr>
          <w:rFonts w:ascii="Calibri" w:hAnsi="Calibri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Calibri" w:hAnsi="Calibri"/>
          <w:b w:val="false"/>
          <w:bCs w:val="false"/>
          <w:sz w:val="24"/>
          <w:szCs w:val="24"/>
        </w:rPr>
      </w:r>
    </w:p>
    <w:p>
      <w:pPr>
        <w:pStyle w:val="Normal"/>
        <w:jc w:val="both"/>
        <w:rPr>
          <w:rFonts w:ascii="Calibri" w:hAnsi="Calibri" w:cs="Times New Roman"/>
          <w:b w:val="false"/>
          <w:b w:val="false"/>
          <w:bCs w:val="false"/>
          <w:sz w:val="24"/>
          <w:szCs w:val="24"/>
        </w:rPr>
      </w:pPr>
      <w:r>
        <w:rPr>
          <w:rFonts w:cs="Times New Roman" w:ascii="Calibri" w:hAnsi="Calibri"/>
          <w:b w:val="false"/>
          <w:bCs w:val="false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Calibri" w:hAnsi="Calibri"/>
          <w:b/>
          <w:bCs/>
          <w:color w:val="000000"/>
          <w:sz w:val="24"/>
          <w:szCs w:val="24"/>
        </w:rPr>
        <w:t>Resolved</w:t>
      </w:r>
      <w:r>
        <w:rPr>
          <w:rFonts w:cs="Times New Roman" w:ascii="Calibri" w:hAnsi="Calibri"/>
          <w:b w:val="false"/>
          <w:bCs w:val="false"/>
          <w:color w:val="000000"/>
          <w:sz w:val="24"/>
          <w:szCs w:val="24"/>
        </w:rPr>
        <w:t xml:space="preserve">, that the Grant Campus Academic Assembly approves the </w:t>
      </w:r>
      <w:r>
        <w:rPr>
          <w:rFonts w:cs="Times New Roman" w:ascii="Calibri" w:hAnsi="Calibri"/>
          <w:b w:val="false"/>
          <w:bCs w:val="false"/>
          <w:i/>
          <w:iCs/>
          <w:color w:val="000000"/>
          <w:sz w:val="24"/>
          <w:szCs w:val="24"/>
        </w:rPr>
        <w:t>Proposal to Include One and Two Credit Physical Education Courses in Unrestricted Electives Course Offerings List.</w:t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  <w:t>Passed [35-2-2] at March 30, 2021 Assembly meeting</w:t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center"/>
        <w:rPr>
          <w:sz w:val="32"/>
          <w:szCs w:val="32"/>
        </w:rPr>
      </w:pPr>
      <w:r>
        <w:rPr>
          <w:rFonts w:ascii="Calibri" w:hAnsi="Calibri"/>
          <w:sz w:val="32"/>
          <w:szCs w:val="32"/>
        </w:rPr>
        <w:t>College Academic Standards Committee</w:t>
      </w:r>
    </w:p>
    <w:p>
      <w:pPr>
        <w:pStyle w:val="Normal"/>
        <w:bidi w:val="0"/>
        <w:spacing w:lineRule="auto" w:line="240" w:before="0" w:after="200"/>
        <w:ind w:left="-115" w:right="0" w:hanging="0"/>
        <w:jc w:val="center"/>
        <w:rPr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Proposal to </w:t>
      </w:r>
      <w:bookmarkStart w:id="0" w:name="__DdeLink__52_3790650915"/>
      <w:r>
        <w:rPr>
          <w:rFonts w:ascii="Calibri" w:hAnsi="Calibri"/>
          <w:sz w:val="32"/>
          <w:szCs w:val="32"/>
        </w:rPr>
        <w:t>Include One and Two Credit Physical Education Courses in</w:t>
      </w:r>
    </w:p>
    <w:p>
      <w:pPr>
        <w:pStyle w:val="Normal"/>
        <w:bidi w:val="0"/>
        <w:spacing w:lineRule="auto" w:line="240" w:before="0" w:after="200"/>
        <w:ind w:left="-115" w:right="0" w:hanging="0"/>
        <w:jc w:val="center"/>
        <w:rPr>
          <w:sz w:val="32"/>
          <w:szCs w:val="32"/>
        </w:rPr>
      </w:pPr>
      <w:r>
        <w:rPr>
          <w:rFonts w:ascii="Calibri" w:hAnsi="Calibri"/>
          <w:sz w:val="32"/>
          <w:szCs w:val="32"/>
        </w:rPr>
        <w:t>Unrestricted Electives Course Offerings List</w:t>
      </w:r>
      <w:bookmarkEnd w:id="0"/>
    </w:p>
    <w:p>
      <w:pPr>
        <w:pStyle w:val="Normal"/>
        <w:bidi w:val="0"/>
        <w:spacing w:lineRule="auto" w:line="240" w:before="0" w:after="200"/>
        <w:ind w:left="-115" w:right="0" w:hanging="0"/>
        <w:jc w:val="center"/>
        <w:rPr>
          <w:sz w:val="32"/>
          <w:szCs w:val="32"/>
        </w:rPr>
      </w:pPr>
      <w:r>
        <w:rPr>
          <w:rFonts w:ascii="Calibri" w:hAnsi="Calibri"/>
          <w:sz w:val="32"/>
          <w:szCs w:val="32"/>
        </w:rPr>
        <w:t>2020 – 2021 – 2</w:t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>, students often seek approval to take one- and two-credit Physical Education Courses to fulfill the unrestricted electives requirement for particular degree programs, and</w:t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>, students who only have one and two credits of unrestricted electives remaining often have to take a three-credit course to fulfill their remaining unrestricted electives requirements, and</w:t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>, other disciplines (e.g. Music) offer one and two-credit courses that can be counted towards the unrestricted elective category, and</w:t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>, the three-credit physical education courses are included in the unrestricted electives category course list, and</w:t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>, Suffolk County Community College values student retention, persistence, and completion, and</w:t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>, the mission statement of Suffolk County Community includes the promotion of “physical development”, and</w:t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>, to minimize the rejection of credits by transfer institutions,</w:t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b/>
          <w:bCs/>
          <w:sz w:val="24"/>
          <w:szCs w:val="24"/>
        </w:rPr>
        <w:t>Be it Therefore Resolved</w:t>
      </w:r>
      <w:r>
        <w:rPr>
          <w:rFonts w:ascii="Calibri" w:hAnsi="Calibri"/>
          <w:sz w:val="24"/>
          <w:szCs w:val="24"/>
        </w:rPr>
        <w:t>, that the one- and two-credit physical education courses be included in the unrestricted electives course offerings list with the stipulation that a maximum of two credits of these courses may be counted towards the unrestricted electives category; and</w:t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b/>
          <w:bCs/>
          <w:sz w:val="24"/>
          <w:szCs w:val="24"/>
        </w:rPr>
        <w:t>Be it Therefore Further Resolved</w:t>
      </w:r>
      <w:r>
        <w:rPr>
          <w:rFonts w:ascii="Calibri" w:hAnsi="Calibri"/>
          <w:sz w:val="24"/>
          <w:szCs w:val="24"/>
        </w:rPr>
        <w:t>, that the policy language be replaced in the catalog as follows:</w:t>
      </w:r>
    </w:p>
    <w:p>
      <w:pPr>
        <w:pStyle w:val="Normal"/>
        <w:bidi w:val="0"/>
        <w:spacing w:lineRule="auto" w:line="240" w:before="0" w:after="200"/>
        <w:ind w:left="709" w:right="0" w:hanging="0"/>
        <w:jc w:val="left"/>
        <w:rPr/>
      </w:pP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4"/>
          <w:szCs w:val="24"/>
        </w:rPr>
        <w:t>Students may elect to fulfill the unrestricted electives requirement of a program with up to two credits of one- and two-credit physical education courses.”</w:t>
      </w:r>
    </w:p>
    <w:p>
      <w:pPr>
        <w:pStyle w:val="Normal"/>
        <w:bidi w:val="0"/>
        <w:spacing w:lineRule="auto" w:line="240" w:before="0" w:after="200"/>
        <w:ind w:left="709" w:right="0" w:hanging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>Approved 3-11-21 (15-1-2)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Noto Sans Devanagari"/>
      <w:color w:val="00000A"/>
      <w:kern w:val="0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775">
    <w:name w:val="ListLabel 775"/>
    <w:qFormat/>
    <w:rPr>
      <w:rFonts w:ascii="Calibri" w:hAnsi="Calibri" w:cs="Symbol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ascii="Calibri" w:hAnsi="Calibri" w:cs="Symbol"/>
      <w:sz w:val="24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ascii="Calibri" w:hAnsi="Calibri" w:cs="Symbol"/>
      <w:sz w:val="24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qFormat/>
    <w:pPr/>
    <w:rPr>
      <w:sz w:val="22"/>
      <w:szCs w:val="20"/>
    </w:rPr>
  </w:style>
  <w:style w:type="paragraph" w:styleId="Footer">
    <w:name w:val="Footer"/>
    <w:basedOn w:val="Normal"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87</TotalTime>
  <Application>LibreOffice/6.1.5.2$Linux_X86_64 LibreOffice_project/10$Build-2</Application>
  <Pages>2</Pages>
  <Words>330</Words>
  <Characters>2043</Characters>
  <CharactersWithSpaces>2353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2021-03-31T13:09:59Z</dcterms:modified>
  <cp:revision>61</cp:revision>
  <dc:subject/>
  <dc:title/>
</cp:coreProperties>
</file>