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2B029" w14:textId="2A22CE05" w:rsidR="00E07901" w:rsidRPr="009D151F" w:rsidRDefault="00231862" w:rsidP="009D151F">
      <w:pPr>
        <w:pStyle w:val="Title"/>
      </w:pPr>
      <w:r w:rsidRPr="009D151F">
        <w:t>Chosen</w:t>
      </w:r>
      <w:r w:rsidR="009B7ECA" w:rsidRPr="009D151F">
        <w:t xml:space="preserve"> </w:t>
      </w:r>
      <w:r w:rsidR="00D84F3E" w:rsidRPr="009D151F">
        <w:t>Name</w:t>
      </w:r>
      <w:r w:rsidR="009B7ECA" w:rsidRPr="009D151F">
        <w:t xml:space="preserve"> Policy</w:t>
      </w:r>
    </w:p>
    <w:p w14:paraId="0D7BE47D" w14:textId="1FA61741" w:rsidR="009B7ECA" w:rsidRPr="009D151F" w:rsidRDefault="00237C2C" w:rsidP="0095373D">
      <w:pPr>
        <w:pStyle w:val="Heading1"/>
        <w:numPr>
          <w:ilvl w:val="0"/>
          <w:numId w:val="0"/>
        </w:numPr>
      </w:pPr>
      <w:r>
        <w:t>I.</w:t>
      </w:r>
      <w:r>
        <w:tab/>
      </w:r>
      <w:r w:rsidR="00822B79" w:rsidRPr="009D151F">
        <w:t>Purpose</w:t>
      </w:r>
    </w:p>
    <w:p w14:paraId="6C08D378" w14:textId="50D6AB03" w:rsidR="00822B79" w:rsidRDefault="00DA3B7B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A.</w:t>
      </w:r>
      <w:r>
        <w:rPr>
          <w:rFonts w:ascii="Garamond" w:hAnsi="Garamond" w:cs="Times New Roman"/>
          <w:sz w:val="24"/>
          <w:szCs w:val="24"/>
        </w:rPr>
        <w:tab/>
      </w:r>
      <w:r w:rsidR="00FB2654" w:rsidRPr="007623FC">
        <w:rPr>
          <w:rFonts w:ascii="Garamond" w:hAnsi="Garamond" w:cs="Times New Roman"/>
          <w:sz w:val="24"/>
          <w:szCs w:val="24"/>
        </w:rPr>
        <w:t xml:space="preserve">Suffolk County Community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FB2654" w:rsidRPr="007623FC">
        <w:rPr>
          <w:rFonts w:ascii="Garamond" w:hAnsi="Garamond" w:cs="Times New Roman"/>
          <w:sz w:val="24"/>
          <w:szCs w:val="24"/>
        </w:rPr>
        <w:t xml:space="preserve"> </w:t>
      </w:r>
      <w:r w:rsidR="00492DCF">
        <w:rPr>
          <w:rFonts w:ascii="Garamond" w:hAnsi="Garamond" w:cs="Times New Roman"/>
          <w:sz w:val="24"/>
          <w:szCs w:val="24"/>
        </w:rPr>
        <w:t xml:space="preserve">(College) </w:t>
      </w:r>
      <w:r w:rsidR="00FB2654" w:rsidRPr="007623FC">
        <w:rPr>
          <w:rFonts w:ascii="Garamond" w:hAnsi="Garamond" w:cs="Times New Roman"/>
          <w:sz w:val="24"/>
          <w:szCs w:val="24"/>
        </w:rPr>
        <w:t xml:space="preserve">seeks to create an environment </w:t>
      </w:r>
      <w:r w:rsidR="00EE0753" w:rsidRPr="007623FC">
        <w:rPr>
          <w:rFonts w:ascii="Garamond" w:hAnsi="Garamond" w:cs="Times New Roman"/>
          <w:sz w:val="24"/>
          <w:szCs w:val="24"/>
        </w:rPr>
        <w:t xml:space="preserve">respectful </w:t>
      </w:r>
      <w:r w:rsidR="00FB2654" w:rsidRPr="007623FC">
        <w:rPr>
          <w:rFonts w:ascii="Garamond" w:hAnsi="Garamond" w:cs="Times New Roman"/>
          <w:sz w:val="24"/>
          <w:szCs w:val="24"/>
        </w:rPr>
        <w:t>of personal a</w:t>
      </w:r>
      <w:r w:rsidR="00BF17D5" w:rsidRPr="007623FC">
        <w:rPr>
          <w:rFonts w:ascii="Garamond" w:hAnsi="Garamond" w:cs="Times New Roman"/>
          <w:sz w:val="24"/>
          <w:szCs w:val="24"/>
        </w:rPr>
        <w:t>nd social expression in the spiri</w:t>
      </w:r>
      <w:r w:rsidR="00FB2654" w:rsidRPr="007623FC">
        <w:rPr>
          <w:rFonts w:ascii="Garamond" w:hAnsi="Garamond" w:cs="Times New Roman"/>
          <w:sz w:val="24"/>
          <w:szCs w:val="24"/>
        </w:rPr>
        <w:t>t of repres</w:t>
      </w:r>
      <w:r w:rsidR="00EE0753" w:rsidRPr="007623FC">
        <w:rPr>
          <w:rFonts w:ascii="Garamond" w:hAnsi="Garamond" w:cs="Times New Roman"/>
          <w:sz w:val="24"/>
          <w:szCs w:val="24"/>
        </w:rPr>
        <w:t xml:space="preserve">enting our diverse community. </w:t>
      </w:r>
      <w:r w:rsidR="00367B61" w:rsidRPr="007623FC">
        <w:rPr>
          <w:rFonts w:ascii="Garamond" w:hAnsi="Garamond" w:cs="Times New Roman"/>
          <w:sz w:val="24"/>
          <w:szCs w:val="24"/>
        </w:rPr>
        <w:t xml:space="preserve">Students and employees alike </w:t>
      </w:r>
      <w:r w:rsidR="000A2932" w:rsidRPr="007623FC">
        <w:rPr>
          <w:rFonts w:ascii="Garamond" w:hAnsi="Garamond" w:cs="Times New Roman"/>
          <w:sz w:val="24"/>
          <w:szCs w:val="24"/>
        </w:rPr>
        <w:t xml:space="preserve">may </w:t>
      </w:r>
      <w:r w:rsidR="00367B61" w:rsidRPr="007623FC">
        <w:rPr>
          <w:rFonts w:ascii="Garamond" w:hAnsi="Garamond" w:cs="Times New Roman"/>
          <w:sz w:val="24"/>
          <w:szCs w:val="24"/>
        </w:rPr>
        <w:t xml:space="preserve">wish to be accurately represented and identified by a first </w:t>
      </w:r>
      <w:r w:rsidR="00C163B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367B61" w:rsidRPr="007623FC">
        <w:rPr>
          <w:rFonts w:ascii="Garamond" w:hAnsi="Garamond" w:cs="Times New Roman"/>
          <w:sz w:val="24"/>
          <w:szCs w:val="24"/>
        </w:rPr>
        <w:t xml:space="preserve"> that differs from their </w:t>
      </w:r>
      <w:r w:rsidR="00C163B6" w:rsidRPr="007623FC">
        <w:rPr>
          <w:rFonts w:ascii="Garamond" w:hAnsi="Garamond" w:cs="Times New Roman"/>
          <w:sz w:val="24"/>
          <w:szCs w:val="24"/>
        </w:rPr>
        <w:t>l</w:t>
      </w:r>
      <w:r w:rsidR="00D84F3E" w:rsidRPr="007623FC">
        <w:rPr>
          <w:rFonts w:ascii="Garamond" w:hAnsi="Garamond" w:cs="Times New Roman"/>
          <w:sz w:val="24"/>
          <w:szCs w:val="24"/>
        </w:rPr>
        <w:t>egal</w:t>
      </w:r>
      <w:r w:rsidR="00367B61" w:rsidRPr="007623FC">
        <w:rPr>
          <w:rFonts w:ascii="Garamond" w:hAnsi="Garamond" w:cs="Times New Roman"/>
          <w:sz w:val="24"/>
          <w:szCs w:val="24"/>
        </w:rPr>
        <w:t xml:space="preserve"> </w:t>
      </w:r>
      <w:r w:rsidR="00C163B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8A326C" w:rsidRPr="007623FC">
        <w:rPr>
          <w:rFonts w:ascii="Garamond" w:hAnsi="Garamond" w:cs="Times New Roman"/>
          <w:sz w:val="24"/>
          <w:szCs w:val="24"/>
        </w:rPr>
        <w:t xml:space="preserve"> because this is an important part of their identity and expression</w:t>
      </w:r>
      <w:r w:rsidR="00367B61" w:rsidRPr="007623FC">
        <w:rPr>
          <w:rFonts w:ascii="Garamond" w:hAnsi="Garamond" w:cs="Times New Roman"/>
          <w:sz w:val="24"/>
          <w:szCs w:val="24"/>
        </w:rPr>
        <w:t>.</w:t>
      </w:r>
      <w:r w:rsidR="00F8027A">
        <w:rPr>
          <w:rFonts w:ascii="Garamond" w:hAnsi="Garamond" w:cs="Times New Roman"/>
          <w:sz w:val="24"/>
          <w:szCs w:val="24"/>
        </w:rPr>
        <w:t xml:space="preserve"> </w:t>
      </w:r>
      <w:r w:rsidR="00D04E57" w:rsidRPr="007623FC">
        <w:rPr>
          <w:rFonts w:ascii="Garamond" w:hAnsi="Garamond" w:cs="Times New Roman"/>
          <w:sz w:val="24"/>
          <w:szCs w:val="24"/>
        </w:rPr>
        <w:t xml:space="preserve">The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 </w:t>
      </w:r>
      <w:r w:rsidR="00492DCF">
        <w:rPr>
          <w:rFonts w:ascii="Garamond" w:hAnsi="Garamond" w:cs="Times New Roman"/>
          <w:sz w:val="24"/>
          <w:szCs w:val="24"/>
        </w:rPr>
        <w:t>values and supports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 students</w:t>
      </w:r>
      <w:r w:rsidR="00492DCF">
        <w:rPr>
          <w:rFonts w:ascii="Garamond" w:hAnsi="Garamond" w:cs="Times New Roman"/>
          <w:sz w:val="24"/>
          <w:szCs w:val="24"/>
        </w:rPr>
        <w:t>’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 and employees</w:t>
      </w:r>
      <w:r w:rsidR="00492DCF">
        <w:rPr>
          <w:rFonts w:ascii="Garamond" w:hAnsi="Garamond" w:cs="Times New Roman"/>
          <w:sz w:val="24"/>
          <w:szCs w:val="24"/>
        </w:rPr>
        <w:t>’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 </w:t>
      </w:r>
      <w:r w:rsidR="00492DCF">
        <w:rPr>
          <w:rFonts w:ascii="Garamond" w:hAnsi="Garamond" w:cs="Times New Roman"/>
          <w:sz w:val="24"/>
          <w:szCs w:val="24"/>
        </w:rPr>
        <w:t xml:space="preserve">decision to </w:t>
      </w:r>
      <w:r w:rsidR="00237C2C">
        <w:rPr>
          <w:rFonts w:ascii="Garamond" w:hAnsi="Garamond" w:cs="Times New Roman"/>
          <w:sz w:val="24"/>
          <w:szCs w:val="24"/>
        </w:rPr>
        <w:t xml:space="preserve">wish to </w:t>
      </w:r>
      <w:r w:rsidR="00D04E57" w:rsidRPr="007623FC">
        <w:rPr>
          <w:rFonts w:ascii="Garamond" w:hAnsi="Garamond" w:cs="Times New Roman"/>
          <w:sz w:val="24"/>
          <w:szCs w:val="24"/>
        </w:rPr>
        <w:t>be addressed by the</w:t>
      </w:r>
      <w:r w:rsidR="00C163B6" w:rsidRPr="007623FC">
        <w:rPr>
          <w:rFonts w:ascii="Garamond" w:hAnsi="Garamond" w:cs="Times New Roman"/>
          <w:sz w:val="24"/>
          <w:szCs w:val="24"/>
        </w:rPr>
        <w:t>ir chosen</w:t>
      </w:r>
      <w:r w:rsidR="00D04E57" w:rsidRPr="007623FC">
        <w:rPr>
          <w:rFonts w:ascii="Garamond" w:hAnsi="Garamond" w:cs="Times New Roman"/>
          <w:sz w:val="24"/>
          <w:szCs w:val="24"/>
        </w:rPr>
        <w:t xml:space="preserve"> </w:t>
      </w:r>
      <w:r w:rsidR="00C163B6" w:rsidRPr="007623FC">
        <w:rPr>
          <w:rFonts w:ascii="Garamond" w:hAnsi="Garamond" w:cs="Times New Roman"/>
          <w:sz w:val="24"/>
          <w:szCs w:val="24"/>
        </w:rPr>
        <w:t>f</w:t>
      </w:r>
      <w:r w:rsidR="007669E8" w:rsidRPr="007623FC">
        <w:rPr>
          <w:rFonts w:ascii="Garamond" w:hAnsi="Garamond" w:cs="Times New Roman"/>
          <w:sz w:val="24"/>
          <w:szCs w:val="24"/>
        </w:rPr>
        <w:t xml:space="preserve">irst </w:t>
      </w:r>
      <w:r w:rsidR="00C163B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081D8F" w:rsidRPr="007623FC">
        <w:rPr>
          <w:rFonts w:ascii="Garamond" w:hAnsi="Garamond" w:cs="Times New Roman"/>
          <w:sz w:val="24"/>
          <w:szCs w:val="24"/>
        </w:rPr>
        <w:t>.</w:t>
      </w:r>
    </w:p>
    <w:p w14:paraId="1FD98073" w14:textId="76216D4D" w:rsidR="00DA3B7B" w:rsidRDefault="00DA3B7B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589022C0" w14:textId="75F8364E" w:rsidR="00DA3B7B" w:rsidRPr="007623FC" w:rsidRDefault="00DA3B7B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</w:t>
      </w:r>
      <w:r w:rsidRPr="007623FC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ab/>
      </w:r>
      <w:r w:rsidRPr="007623FC">
        <w:rPr>
          <w:rFonts w:ascii="Garamond" w:hAnsi="Garamond" w:cs="Times New Roman"/>
          <w:sz w:val="24"/>
          <w:szCs w:val="24"/>
        </w:rPr>
        <w:t xml:space="preserve">This policy is consistent with current </w:t>
      </w:r>
      <w:r w:rsidRPr="00362B94">
        <w:rPr>
          <w:rFonts w:ascii="Garamond" w:hAnsi="Garamond" w:cs="Times New Roman"/>
          <w:sz w:val="24"/>
          <w:szCs w:val="24"/>
        </w:rPr>
        <w:t>law</w:t>
      </w:r>
      <w:r w:rsidRPr="007623FC">
        <w:rPr>
          <w:rFonts w:ascii="Garamond" w:hAnsi="Garamond" w:cs="Times New Roman"/>
          <w:sz w:val="24"/>
          <w:szCs w:val="24"/>
        </w:rPr>
        <w:t xml:space="preserve"> and regulation prohibiting discrimination based on gender identity and expression, and is a best practice for supporting transgender and gender non-conforming members of the College community.</w:t>
      </w:r>
      <w:r w:rsidR="00FA6234">
        <w:rPr>
          <w:rFonts w:ascii="Garamond" w:hAnsi="Garamond" w:cs="Times New Roman"/>
          <w:sz w:val="24"/>
          <w:szCs w:val="24"/>
        </w:rPr>
        <w:t xml:space="preserve"> However, all members of the College community are free to use this policy to request that they be addressed by their chosen first name.</w:t>
      </w:r>
    </w:p>
    <w:p w14:paraId="6A31236F" w14:textId="29483922" w:rsidR="00492DCF" w:rsidRDefault="00492DCF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5D9CB194" w14:textId="3BECA163" w:rsidR="00492DCF" w:rsidRPr="007623FC" w:rsidRDefault="00492DCF" w:rsidP="0095373D">
      <w:pPr>
        <w:pStyle w:val="Heading1"/>
        <w:numPr>
          <w:ilvl w:val="0"/>
          <w:numId w:val="0"/>
        </w:numPr>
      </w:pPr>
      <w:r>
        <w:t>II.</w:t>
      </w:r>
      <w:r>
        <w:tab/>
      </w:r>
      <w:r w:rsidRPr="007623FC">
        <w:t>Definitions</w:t>
      </w:r>
    </w:p>
    <w:p w14:paraId="4DC55022" w14:textId="7BD34939" w:rsidR="00F8027A" w:rsidRDefault="00DA3B7B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A.</w:t>
      </w:r>
      <w:r>
        <w:rPr>
          <w:rFonts w:ascii="Garamond" w:hAnsi="Garamond" w:cs="Times New Roman"/>
          <w:sz w:val="24"/>
          <w:szCs w:val="24"/>
        </w:rPr>
        <w:tab/>
      </w:r>
      <w:r w:rsidR="00F8027A" w:rsidRPr="007623FC">
        <w:rPr>
          <w:rFonts w:ascii="Garamond" w:hAnsi="Garamond" w:cs="Times New Roman"/>
          <w:sz w:val="24"/>
          <w:szCs w:val="24"/>
        </w:rPr>
        <w:t>Legal Name</w:t>
      </w:r>
      <w:r w:rsidR="004C1CAB">
        <w:rPr>
          <w:rFonts w:ascii="Garamond" w:hAnsi="Garamond" w:cs="Times New Roman"/>
          <w:sz w:val="24"/>
          <w:szCs w:val="24"/>
        </w:rPr>
        <w:t xml:space="preserve">:  A </w:t>
      </w:r>
      <w:r w:rsidR="00F8027A" w:rsidRPr="007623FC">
        <w:rPr>
          <w:rFonts w:ascii="Garamond" w:hAnsi="Garamond" w:cs="Times New Roman"/>
          <w:sz w:val="24"/>
          <w:szCs w:val="24"/>
        </w:rPr>
        <w:t>name that appears on an individual’s passport, driver’s license, birth certificate, visa, military identification, or U.S. social security card.</w:t>
      </w:r>
    </w:p>
    <w:p w14:paraId="0938842E" w14:textId="77777777" w:rsidR="00F8027A" w:rsidRPr="007623FC" w:rsidRDefault="00F8027A" w:rsidP="00F8027A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5F5566D0" w14:textId="32A4855E" w:rsidR="00492DCF" w:rsidRDefault="00DA3B7B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B.</w:t>
      </w:r>
      <w:r>
        <w:rPr>
          <w:rFonts w:ascii="Garamond" w:hAnsi="Garamond" w:cs="Times New Roman"/>
          <w:sz w:val="24"/>
          <w:szCs w:val="24"/>
        </w:rPr>
        <w:tab/>
      </w:r>
      <w:r w:rsidR="00492DCF" w:rsidRPr="007623FC">
        <w:rPr>
          <w:rFonts w:ascii="Garamond" w:hAnsi="Garamond" w:cs="Times New Roman"/>
          <w:sz w:val="24"/>
          <w:szCs w:val="24"/>
        </w:rPr>
        <w:t xml:space="preserve">Chosen Name: </w:t>
      </w:r>
      <w:r w:rsidR="004C1CAB">
        <w:rPr>
          <w:rFonts w:ascii="Garamond" w:hAnsi="Garamond" w:cs="Times New Roman"/>
          <w:sz w:val="24"/>
          <w:szCs w:val="24"/>
        </w:rPr>
        <w:t xml:space="preserve">  A</w:t>
      </w:r>
      <w:r w:rsidR="00492DCF" w:rsidRPr="007623FC">
        <w:rPr>
          <w:rFonts w:ascii="Garamond" w:hAnsi="Garamond" w:cs="Times New Roman"/>
          <w:sz w:val="24"/>
          <w:szCs w:val="24"/>
        </w:rPr>
        <w:t xml:space="preserve"> name that an individual wishes to be known or identified by in the College community that is different from their legal name; this can include nicknames, aliases, and/or chosen names.</w:t>
      </w:r>
      <w:r w:rsidR="0058418E">
        <w:rPr>
          <w:rFonts w:ascii="Garamond" w:hAnsi="Garamond" w:cs="Times New Roman"/>
          <w:sz w:val="24"/>
          <w:szCs w:val="24"/>
        </w:rPr>
        <w:t xml:space="preserve"> The </w:t>
      </w:r>
      <w:r w:rsidR="0058418E" w:rsidRPr="007623FC">
        <w:rPr>
          <w:rFonts w:ascii="Garamond" w:hAnsi="Garamond" w:cs="Times New Roman"/>
          <w:sz w:val="24"/>
          <w:szCs w:val="24"/>
        </w:rPr>
        <w:t xml:space="preserve">use of profane, obscene, hate-speech-derived, offensive or derogatory </w:t>
      </w:r>
      <w:r w:rsidR="0058418E" w:rsidRPr="007623FC">
        <w:rPr>
          <w:rFonts w:ascii="Garamond" w:hAnsi="Garamond" w:cs="Times New Roman"/>
          <w:sz w:val="24"/>
          <w:szCs w:val="24"/>
        </w:rPr>
        <w:t>names</w:t>
      </w:r>
      <w:r w:rsidR="0058418E">
        <w:rPr>
          <w:rFonts w:ascii="Garamond" w:hAnsi="Garamond" w:cs="Times New Roman"/>
          <w:sz w:val="24"/>
          <w:szCs w:val="24"/>
        </w:rPr>
        <w:t xml:space="preserve"> will not be permitted</w:t>
      </w:r>
      <w:r w:rsidR="00237C2C">
        <w:rPr>
          <w:rFonts w:ascii="Garamond" w:hAnsi="Garamond" w:cs="Times New Roman"/>
          <w:sz w:val="24"/>
          <w:szCs w:val="24"/>
        </w:rPr>
        <w:t xml:space="preserve"> as a chosen name.</w:t>
      </w:r>
    </w:p>
    <w:p w14:paraId="3A36AEDF" w14:textId="77777777" w:rsidR="00237C2C" w:rsidRPr="007623FC" w:rsidRDefault="00237C2C" w:rsidP="00492DCF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29A598C2" w14:textId="29DF87C6" w:rsidR="00822B79" w:rsidRPr="007623FC" w:rsidRDefault="0058418E" w:rsidP="0095373D">
      <w:pPr>
        <w:pStyle w:val="Heading1"/>
        <w:numPr>
          <w:ilvl w:val="0"/>
          <w:numId w:val="0"/>
        </w:numPr>
      </w:pPr>
      <w:r>
        <w:t>III.</w:t>
      </w:r>
      <w:r>
        <w:tab/>
      </w:r>
      <w:r w:rsidR="00822B79" w:rsidRPr="007623FC">
        <w:t>Policy</w:t>
      </w:r>
    </w:p>
    <w:p w14:paraId="50E20F2F" w14:textId="1C481166" w:rsidR="00DC1775" w:rsidRPr="007623FC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A.</w:t>
      </w:r>
      <w:r>
        <w:rPr>
          <w:rFonts w:ascii="Garamond" w:hAnsi="Garamond" w:cs="Times New Roman"/>
          <w:sz w:val="24"/>
          <w:szCs w:val="24"/>
        </w:rPr>
        <w:tab/>
      </w:r>
      <w:r w:rsidR="00DC1775" w:rsidRPr="007623FC">
        <w:rPr>
          <w:rFonts w:ascii="Garamond" w:hAnsi="Garamond" w:cs="Times New Roman"/>
          <w:sz w:val="24"/>
          <w:szCs w:val="24"/>
        </w:rPr>
        <w:t xml:space="preserve">All members of the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DC1775" w:rsidRPr="007623FC">
        <w:rPr>
          <w:rFonts w:ascii="Garamond" w:hAnsi="Garamond" w:cs="Times New Roman"/>
          <w:sz w:val="24"/>
          <w:szCs w:val="24"/>
        </w:rPr>
        <w:t xml:space="preserve"> community will have an option t</w:t>
      </w:r>
      <w:r w:rsidR="00813BFC" w:rsidRPr="007623FC">
        <w:rPr>
          <w:rFonts w:ascii="Garamond" w:hAnsi="Garamond" w:cs="Times New Roman"/>
          <w:sz w:val="24"/>
          <w:szCs w:val="24"/>
        </w:rPr>
        <w:t xml:space="preserve">o identify </w:t>
      </w:r>
      <w:r w:rsidR="003253A6" w:rsidRPr="007623FC">
        <w:rPr>
          <w:rFonts w:ascii="Garamond" w:hAnsi="Garamond" w:cs="Times New Roman"/>
          <w:sz w:val="24"/>
          <w:szCs w:val="24"/>
        </w:rPr>
        <w:t>their c</w:t>
      </w:r>
      <w:r w:rsidR="00231862" w:rsidRPr="007623FC">
        <w:rPr>
          <w:rFonts w:ascii="Garamond" w:hAnsi="Garamond" w:cs="Times New Roman"/>
          <w:sz w:val="24"/>
          <w:szCs w:val="24"/>
        </w:rPr>
        <w:t xml:space="preserve">hosen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E827C9" w:rsidRPr="007623FC">
        <w:rPr>
          <w:rFonts w:ascii="Garamond" w:hAnsi="Garamond" w:cs="Times New Roman"/>
          <w:sz w:val="24"/>
          <w:szCs w:val="24"/>
        </w:rPr>
        <w:t xml:space="preserve"> </w:t>
      </w:r>
      <w:r w:rsidR="00396527" w:rsidRPr="007623FC">
        <w:rPr>
          <w:rFonts w:ascii="Garamond" w:hAnsi="Garamond" w:cs="Times New Roman"/>
          <w:sz w:val="24"/>
          <w:szCs w:val="24"/>
        </w:rPr>
        <w:t xml:space="preserve">as </w:t>
      </w:r>
      <w:r w:rsidR="003253A6" w:rsidRPr="007623FC">
        <w:rPr>
          <w:rFonts w:ascii="Garamond" w:hAnsi="Garamond" w:cs="Times New Roman"/>
          <w:sz w:val="24"/>
          <w:szCs w:val="24"/>
        </w:rPr>
        <w:t xml:space="preserve">their </w:t>
      </w:r>
      <w:r w:rsidR="00396527" w:rsidRPr="007623FC">
        <w:rPr>
          <w:rFonts w:ascii="Garamond" w:hAnsi="Garamond" w:cs="Times New Roman"/>
          <w:sz w:val="24"/>
          <w:szCs w:val="24"/>
        </w:rPr>
        <w:t xml:space="preserve">preferred first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CE48A6" w:rsidRPr="007623FC">
        <w:rPr>
          <w:rFonts w:ascii="Garamond" w:hAnsi="Garamond" w:cs="Times New Roman"/>
          <w:sz w:val="24"/>
          <w:szCs w:val="24"/>
        </w:rPr>
        <w:t xml:space="preserve">. </w:t>
      </w:r>
      <w:r w:rsidR="0053245E" w:rsidRPr="007623FC">
        <w:rPr>
          <w:rFonts w:ascii="Garamond" w:hAnsi="Garamond" w:cs="Times New Roman"/>
          <w:sz w:val="24"/>
          <w:szCs w:val="24"/>
        </w:rPr>
        <w:t>An i</w:t>
      </w:r>
      <w:r w:rsidR="00396527" w:rsidRPr="007623FC">
        <w:rPr>
          <w:rFonts w:ascii="Garamond" w:hAnsi="Garamond" w:cs="Times New Roman"/>
          <w:sz w:val="24"/>
          <w:szCs w:val="24"/>
        </w:rPr>
        <w:t>ndividual</w:t>
      </w:r>
      <w:r w:rsidR="0053245E" w:rsidRPr="007623FC">
        <w:rPr>
          <w:rFonts w:ascii="Garamond" w:hAnsi="Garamond" w:cs="Times New Roman"/>
          <w:sz w:val="24"/>
          <w:szCs w:val="24"/>
        </w:rPr>
        <w:t>’</w:t>
      </w:r>
      <w:r w:rsidR="00396527" w:rsidRPr="007623FC">
        <w:rPr>
          <w:rFonts w:ascii="Garamond" w:hAnsi="Garamond" w:cs="Times New Roman"/>
          <w:sz w:val="24"/>
          <w:szCs w:val="24"/>
        </w:rPr>
        <w:t>s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last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</w:t>
      </w:r>
      <w:r w:rsidR="00396527" w:rsidRPr="007623FC">
        <w:rPr>
          <w:rFonts w:ascii="Garamond" w:hAnsi="Garamond" w:cs="Times New Roman"/>
          <w:sz w:val="24"/>
          <w:szCs w:val="24"/>
        </w:rPr>
        <w:t>w</w:t>
      </w:r>
      <w:r w:rsidR="007669E8" w:rsidRPr="007623FC">
        <w:rPr>
          <w:rFonts w:ascii="Garamond" w:hAnsi="Garamond" w:cs="Times New Roman"/>
          <w:sz w:val="24"/>
          <w:szCs w:val="24"/>
        </w:rPr>
        <w:t>ill be recognized as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their </w:t>
      </w:r>
      <w:r w:rsidR="003253A6" w:rsidRPr="007623FC">
        <w:rPr>
          <w:rFonts w:ascii="Garamond" w:hAnsi="Garamond" w:cs="Times New Roman"/>
          <w:sz w:val="24"/>
          <w:szCs w:val="24"/>
        </w:rPr>
        <w:t>l</w:t>
      </w:r>
      <w:r w:rsidR="00D84F3E" w:rsidRPr="007623FC">
        <w:rPr>
          <w:rFonts w:ascii="Garamond" w:hAnsi="Garamond" w:cs="Times New Roman"/>
          <w:sz w:val="24"/>
          <w:szCs w:val="24"/>
        </w:rPr>
        <w:t>egal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CE48A6" w:rsidRPr="007623FC">
        <w:rPr>
          <w:rFonts w:ascii="Garamond" w:hAnsi="Garamond" w:cs="Times New Roman"/>
          <w:sz w:val="24"/>
          <w:szCs w:val="24"/>
        </w:rPr>
        <w:t xml:space="preserve"> in all cases.</w:t>
      </w:r>
      <w:r w:rsidR="00396527" w:rsidRPr="007623FC">
        <w:rPr>
          <w:rFonts w:ascii="Garamond" w:hAnsi="Garamond" w:cs="Times New Roman"/>
          <w:sz w:val="24"/>
          <w:szCs w:val="24"/>
        </w:rPr>
        <w:t xml:space="preserve"> </w:t>
      </w:r>
      <w:r w:rsidR="00F8027A">
        <w:rPr>
          <w:rFonts w:ascii="Garamond" w:hAnsi="Garamond" w:cs="Times New Roman"/>
          <w:sz w:val="24"/>
          <w:szCs w:val="24"/>
        </w:rPr>
        <w:t>U</w:t>
      </w:r>
      <w:r w:rsidR="00F8027A" w:rsidRPr="007623FC">
        <w:rPr>
          <w:rFonts w:ascii="Garamond" w:hAnsi="Garamond" w:cs="Times New Roman"/>
          <w:sz w:val="24"/>
          <w:szCs w:val="24"/>
        </w:rPr>
        <w:t>nless the use of the individual’s legal name is required</w:t>
      </w:r>
      <w:r w:rsidR="00F8027A">
        <w:rPr>
          <w:rFonts w:ascii="Garamond" w:hAnsi="Garamond" w:cs="Times New Roman"/>
          <w:sz w:val="24"/>
          <w:szCs w:val="24"/>
        </w:rPr>
        <w:t>,</w:t>
      </w:r>
      <w:r w:rsidR="00F8027A" w:rsidRPr="007623FC" w:rsidDel="00722892">
        <w:rPr>
          <w:rFonts w:ascii="Garamond" w:hAnsi="Garamond" w:cs="Times New Roman"/>
          <w:sz w:val="24"/>
          <w:szCs w:val="24"/>
        </w:rPr>
        <w:t xml:space="preserve"> </w:t>
      </w:r>
      <w:r w:rsidR="00F8027A">
        <w:rPr>
          <w:rFonts w:ascii="Garamond" w:hAnsi="Garamond" w:cs="Times New Roman"/>
          <w:sz w:val="24"/>
          <w:szCs w:val="24"/>
        </w:rPr>
        <w:t>t</w:t>
      </w:r>
      <w:r w:rsidR="00F8027A" w:rsidRPr="007623FC">
        <w:rPr>
          <w:rFonts w:ascii="Garamond" w:hAnsi="Garamond" w:cs="Times New Roman"/>
          <w:sz w:val="24"/>
          <w:szCs w:val="24"/>
        </w:rPr>
        <w:t xml:space="preserve">he chosen name will be utilized when reasonably possible, including in the following areas: Blackboard, College email, degree audit, identification cards, student roster, and locations within MySCCC where </w:t>
      </w:r>
      <w:r w:rsidR="00DA3B7B">
        <w:rPr>
          <w:rFonts w:ascii="Garamond" w:hAnsi="Garamond" w:cs="Times New Roman"/>
          <w:sz w:val="24"/>
          <w:szCs w:val="24"/>
        </w:rPr>
        <w:t>one’s</w:t>
      </w:r>
      <w:r w:rsidR="00F8027A" w:rsidRPr="007623FC">
        <w:rPr>
          <w:rFonts w:ascii="Garamond" w:hAnsi="Garamond" w:cs="Times New Roman"/>
          <w:sz w:val="24"/>
          <w:szCs w:val="24"/>
        </w:rPr>
        <w:t xml:space="preserve"> name appears, as technology becomes available to support chosen name</w:t>
      </w:r>
      <w:r w:rsidR="00F8027A">
        <w:rPr>
          <w:rFonts w:ascii="Garamond" w:hAnsi="Garamond" w:cs="Times New Roman"/>
          <w:sz w:val="24"/>
          <w:szCs w:val="24"/>
        </w:rPr>
        <w:t xml:space="preserve">s. </w:t>
      </w:r>
      <w:r w:rsidR="0084611C">
        <w:rPr>
          <w:rFonts w:ascii="Garamond" w:hAnsi="Garamond" w:cs="Times New Roman"/>
          <w:sz w:val="24"/>
          <w:szCs w:val="24"/>
        </w:rPr>
        <w:t>The College will honor only one request for use of a chosen name per year, absent extenuating circumstances.</w:t>
      </w:r>
    </w:p>
    <w:p w14:paraId="5D7ACA46" w14:textId="77777777" w:rsidR="00367D29" w:rsidRPr="007623FC" w:rsidRDefault="00367D29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2D2B908C" w14:textId="3248F013" w:rsidR="00367D29" w:rsidRPr="007623FC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B.</w:t>
      </w:r>
      <w:r>
        <w:rPr>
          <w:rFonts w:ascii="Garamond" w:hAnsi="Garamond" w:cs="Times New Roman"/>
          <w:sz w:val="24"/>
          <w:szCs w:val="24"/>
        </w:rPr>
        <w:tab/>
      </w:r>
      <w:r w:rsidR="00492DCF">
        <w:rPr>
          <w:rFonts w:ascii="Garamond" w:hAnsi="Garamond" w:cs="Times New Roman"/>
          <w:sz w:val="24"/>
          <w:szCs w:val="24"/>
        </w:rPr>
        <w:t>The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 cannot utilize </w:t>
      </w:r>
      <w:r w:rsidR="00CE48A6" w:rsidRPr="007623FC">
        <w:rPr>
          <w:rFonts w:ascii="Garamond" w:hAnsi="Garamond" w:cs="Times New Roman"/>
          <w:sz w:val="24"/>
          <w:szCs w:val="24"/>
        </w:rPr>
        <w:t xml:space="preserve">an individual’s </w:t>
      </w:r>
      <w:r w:rsidR="003253A6" w:rsidRPr="007623FC">
        <w:rPr>
          <w:rFonts w:ascii="Garamond" w:hAnsi="Garamond" w:cs="Times New Roman"/>
          <w:sz w:val="24"/>
          <w:szCs w:val="24"/>
        </w:rPr>
        <w:t>c</w:t>
      </w:r>
      <w:r w:rsidR="00231862" w:rsidRPr="007623FC">
        <w:rPr>
          <w:rFonts w:ascii="Garamond" w:hAnsi="Garamond" w:cs="Times New Roman"/>
          <w:sz w:val="24"/>
          <w:szCs w:val="24"/>
        </w:rPr>
        <w:t>hosen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 in </w:t>
      </w:r>
      <w:r w:rsidR="00CE48A6" w:rsidRPr="007623FC">
        <w:rPr>
          <w:rFonts w:ascii="Garamond" w:hAnsi="Garamond" w:cs="Times New Roman"/>
          <w:sz w:val="24"/>
          <w:szCs w:val="24"/>
        </w:rPr>
        <w:t>documents and records that require the use of the individual’s legal name, including but not limited to</w:t>
      </w:r>
      <w:r w:rsidR="00E46208" w:rsidRPr="007623FC">
        <w:rPr>
          <w:rFonts w:ascii="Garamond" w:hAnsi="Garamond" w:cs="Times New Roman"/>
          <w:sz w:val="24"/>
          <w:szCs w:val="24"/>
        </w:rPr>
        <w:t>: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 admissions records, 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discipline records, </w:t>
      </w:r>
      <w:r w:rsidR="00CE48A6" w:rsidRPr="007623FC">
        <w:rPr>
          <w:rFonts w:ascii="Garamond" w:hAnsi="Garamond" w:cs="Times New Roman"/>
          <w:sz w:val="24"/>
          <w:szCs w:val="24"/>
        </w:rPr>
        <w:t xml:space="preserve">certain </w:t>
      </w:r>
      <w:r w:rsidR="00244699" w:rsidRPr="007623FC">
        <w:rPr>
          <w:rFonts w:ascii="Garamond" w:hAnsi="Garamond" w:cs="Times New Roman"/>
          <w:sz w:val="24"/>
          <w:szCs w:val="24"/>
        </w:rPr>
        <w:t>employment and person</w:t>
      </w:r>
      <w:r w:rsidR="00CE48A6" w:rsidRPr="007623FC">
        <w:rPr>
          <w:rFonts w:ascii="Garamond" w:hAnsi="Garamond" w:cs="Times New Roman"/>
          <w:sz w:val="24"/>
          <w:szCs w:val="24"/>
        </w:rPr>
        <w:t>ne</w:t>
      </w:r>
      <w:r w:rsidR="00244699" w:rsidRPr="007623FC">
        <w:rPr>
          <w:rFonts w:ascii="Garamond" w:hAnsi="Garamond" w:cs="Times New Roman"/>
          <w:sz w:val="24"/>
          <w:szCs w:val="24"/>
        </w:rPr>
        <w:t>l records, enrollment verification, financial aid records, law enforcement</w:t>
      </w:r>
      <w:r w:rsidR="00CE48A6" w:rsidRPr="007623FC">
        <w:rPr>
          <w:rFonts w:ascii="Garamond" w:hAnsi="Garamond" w:cs="Times New Roman"/>
          <w:sz w:val="24"/>
          <w:szCs w:val="24"/>
        </w:rPr>
        <w:t xml:space="preserve"> records</w:t>
      </w:r>
      <w:r w:rsidR="00244699" w:rsidRPr="007623FC">
        <w:rPr>
          <w:rFonts w:ascii="Garamond" w:hAnsi="Garamond" w:cs="Times New Roman"/>
          <w:sz w:val="24"/>
          <w:szCs w:val="24"/>
        </w:rPr>
        <w:t xml:space="preserve">, medical records, </w:t>
      </w:r>
      <w:r w:rsidR="00F55F9C" w:rsidRPr="007623FC">
        <w:rPr>
          <w:rFonts w:ascii="Garamond" w:hAnsi="Garamond" w:cs="Times New Roman"/>
          <w:sz w:val="24"/>
          <w:szCs w:val="24"/>
        </w:rPr>
        <w:t xml:space="preserve">official transcripts, paychecks and tax documents, </w:t>
      </w:r>
      <w:r w:rsidR="00853D8B" w:rsidRPr="007623FC">
        <w:rPr>
          <w:rFonts w:ascii="Garamond" w:hAnsi="Garamond" w:cs="Times New Roman"/>
          <w:sz w:val="24"/>
          <w:szCs w:val="24"/>
        </w:rPr>
        <w:t xml:space="preserve">contracts, </w:t>
      </w:r>
      <w:r w:rsidR="00A930D4" w:rsidRPr="007623FC">
        <w:rPr>
          <w:rFonts w:ascii="Garamond" w:hAnsi="Garamond" w:cs="Times New Roman"/>
          <w:sz w:val="24"/>
          <w:szCs w:val="24"/>
        </w:rPr>
        <w:t xml:space="preserve">and </w:t>
      </w:r>
      <w:r w:rsidR="008D0CF0" w:rsidRPr="007623FC">
        <w:rPr>
          <w:rFonts w:ascii="Garamond" w:hAnsi="Garamond" w:cs="Times New Roman"/>
          <w:sz w:val="24"/>
          <w:szCs w:val="24"/>
        </w:rPr>
        <w:t>P</w:t>
      </w:r>
      <w:r w:rsidR="00A930D4" w:rsidRPr="007623FC">
        <w:rPr>
          <w:rFonts w:ascii="Garamond" w:hAnsi="Garamond" w:cs="Times New Roman"/>
          <w:sz w:val="24"/>
          <w:szCs w:val="24"/>
        </w:rPr>
        <w:t xml:space="preserve">ublic </w:t>
      </w:r>
      <w:r w:rsidR="008D0CF0" w:rsidRPr="007623FC">
        <w:rPr>
          <w:rFonts w:ascii="Garamond" w:hAnsi="Garamond" w:cs="Times New Roman"/>
          <w:sz w:val="24"/>
          <w:szCs w:val="24"/>
        </w:rPr>
        <w:t>S</w:t>
      </w:r>
      <w:r w:rsidR="00A930D4" w:rsidRPr="007623FC">
        <w:rPr>
          <w:rFonts w:ascii="Garamond" w:hAnsi="Garamond" w:cs="Times New Roman"/>
          <w:sz w:val="24"/>
          <w:szCs w:val="24"/>
        </w:rPr>
        <w:t>afety records.</w:t>
      </w:r>
    </w:p>
    <w:p w14:paraId="15EE4E62" w14:textId="77777777" w:rsidR="00714F18" w:rsidRPr="007623FC" w:rsidRDefault="00714F18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2FA9E001" w14:textId="569C32EA" w:rsidR="00D04E57" w:rsidRPr="007623FC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C.</w:t>
      </w:r>
      <w:r>
        <w:rPr>
          <w:rFonts w:ascii="Garamond" w:hAnsi="Garamond" w:cs="Times New Roman"/>
          <w:sz w:val="24"/>
          <w:szCs w:val="24"/>
        </w:rPr>
        <w:tab/>
      </w:r>
      <w:r w:rsidR="00D04E57" w:rsidRPr="007623FC">
        <w:rPr>
          <w:rFonts w:ascii="Garamond" w:hAnsi="Garamond" w:cs="Times New Roman"/>
          <w:sz w:val="24"/>
          <w:szCs w:val="24"/>
        </w:rPr>
        <w:t xml:space="preserve">Under the Family Educational Rights and Privacy Act (FERPA), a student’s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D04E57" w:rsidRPr="007623FC">
        <w:rPr>
          <w:rFonts w:ascii="Garamond" w:hAnsi="Garamond" w:cs="Times New Roman"/>
          <w:sz w:val="24"/>
          <w:szCs w:val="24"/>
        </w:rPr>
        <w:t xml:space="preserve">, including one’s </w:t>
      </w:r>
      <w:r w:rsidR="003253A6" w:rsidRPr="007623FC">
        <w:rPr>
          <w:rFonts w:ascii="Garamond" w:hAnsi="Garamond" w:cs="Times New Roman"/>
          <w:sz w:val="24"/>
          <w:szCs w:val="24"/>
        </w:rPr>
        <w:t>c</w:t>
      </w:r>
      <w:r w:rsidR="00231862" w:rsidRPr="007623FC">
        <w:rPr>
          <w:rFonts w:ascii="Garamond" w:hAnsi="Garamond" w:cs="Times New Roman"/>
          <w:sz w:val="24"/>
          <w:szCs w:val="24"/>
        </w:rPr>
        <w:t xml:space="preserve">hosen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D04E57" w:rsidRPr="007623FC">
        <w:rPr>
          <w:rFonts w:ascii="Garamond" w:hAnsi="Garamond" w:cs="Times New Roman"/>
          <w:sz w:val="24"/>
          <w:szCs w:val="24"/>
        </w:rPr>
        <w:t>, may be disclosed to the public as “directory information</w:t>
      </w:r>
      <w:r w:rsidR="002F0033">
        <w:rPr>
          <w:rFonts w:ascii="Garamond" w:hAnsi="Garamond" w:cs="Times New Roman"/>
          <w:sz w:val="24"/>
          <w:szCs w:val="24"/>
        </w:rPr>
        <w:t>,</w:t>
      </w:r>
      <w:r w:rsidR="00D04E57" w:rsidRPr="007623FC">
        <w:rPr>
          <w:rFonts w:ascii="Garamond" w:hAnsi="Garamond" w:cs="Times New Roman"/>
          <w:sz w:val="24"/>
          <w:szCs w:val="24"/>
        </w:rPr>
        <w:t>”</w:t>
      </w:r>
      <w:r w:rsidR="000C5EA7" w:rsidRPr="007623FC">
        <w:rPr>
          <w:rFonts w:ascii="Garamond" w:hAnsi="Garamond" w:cs="Times New Roman"/>
          <w:sz w:val="24"/>
          <w:szCs w:val="24"/>
        </w:rPr>
        <w:t xml:space="preserve"> unless the student elects to opt</w:t>
      </w:r>
      <w:r w:rsidR="002E5C26" w:rsidRPr="007623FC">
        <w:rPr>
          <w:rFonts w:ascii="Garamond" w:hAnsi="Garamond" w:cs="Times New Roman"/>
          <w:sz w:val="24"/>
          <w:szCs w:val="24"/>
        </w:rPr>
        <w:t xml:space="preserve"> </w:t>
      </w:r>
      <w:r w:rsidR="000C5EA7" w:rsidRPr="007623FC">
        <w:rPr>
          <w:rFonts w:ascii="Garamond" w:hAnsi="Garamond" w:cs="Times New Roman"/>
          <w:sz w:val="24"/>
          <w:szCs w:val="24"/>
        </w:rPr>
        <w:t>out of</w:t>
      </w:r>
      <w:r w:rsidR="002E5C26" w:rsidRPr="007623FC">
        <w:rPr>
          <w:rFonts w:ascii="Garamond" w:hAnsi="Garamond" w:cs="Times New Roman"/>
          <w:sz w:val="24"/>
          <w:szCs w:val="24"/>
        </w:rPr>
        <w:t xml:space="preserve"> permit</w:t>
      </w:r>
      <w:r w:rsidR="000C5EA7" w:rsidRPr="007623FC">
        <w:rPr>
          <w:rFonts w:ascii="Garamond" w:hAnsi="Garamond" w:cs="Times New Roman"/>
          <w:sz w:val="24"/>
          <w:szCs w:val="24"/>
        </w:rPr>
        <w:t>ting</w:t>
      </w:r>
      <w:r w:rsidR="002E5C26" w:rsidRPr="007623FC">
        <w:rPr>
          <w:rFonts w:ascii="Garamond" w:hAnsi="Garamond" w:cs="Times New Roman"/>
          <w:sz w:val="24"/>
          <w:szCs w:val="24"/>
        </w:rPr>
        <w:t xml:space="preserve"> such disclosure.</w:t>
      </w:r>
      <w:r w:rsidR="00AD6792" w:rsidRPr="007623FC">
        <w:rPr>
          <w:rFonts w:ascii="Garamond" w:hAnsi="Garamond" w:cs="Times New Roman"/>
          <w:sz w:val="24"/>
          <w:szCs w:val="24"/>
        </w:rPr>
        <w:t xml:space="preserve"> Please see the cross-references in Section </w:t>
      </w:r>
      <w:r w:rsidR="00161DC9">
        <w:rPr>
          <w:rFonts w:ascii="Garamond" w:hAnsi="Garamond" w:cs="Times New Roman"/>
          <w:sz w:val="24"/>
          <w:szCs w:val="24"/>
        </w:rPr>
        <w:t>V</w:t>
      </w:r>
      <w:r w:rsidR="00AD6792" w:rsidRPr="007623FC">
        <w:rPr>
          <w:rFonts w:ascii="Garamond" w:hAnsi="Garamond" w:cs="Times New Roman"/>
          <w:sz w:val="24"/>
          <w:szCs w:val="24"/>
        </w:rPr>
        <w:t xml:space="preserve"> of this policy for a link to information on how to opt out of such disclosure.</w:t>
      </w:r>
    </w:p>
    <w:p w14:paraId="11159386" w14:textId="77777777" w:rsidR="00367D29" w:rsidRPr="007623FC" w:rsidRDefault="00367D29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23034DC6" w14:textId="606FE638" w:rsidR="0053245E" w:rsidRPr="00811D8D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 w:rsidRPr="00811D8D">
        <w:rPr>
          <w:rFonts w:ascii="Garamond" w:hAnsi="Garamond" w:cs="Times New Roman"/>
          <w:sz w:val="24"/>
          <w:szCs w:val="24"/>
        </w:rPr>
        <w:t>D.</w:t>
      </w:r>
      <w:r w:rsidRPr="00811D8D">
        <w:rPr>
          <w:rFonts w:ascii="Garamond" w:hAnsi="Garamond" w:cs="Times New Roman"/>
          <w:sz w:val="24"/>
          <w:szCs w:val="24"/>
        </w:rPr>
        <w:tab/>
      </w:r>
      <w:r w:rsidR="00492DCF" w:rsidRPr="00811D8D">
        <w:rPr>
          <w:rFonts w:ascii="Garamond" w:hAnsi="Garamond" w:cs="Times New Roman"/>
          <w:sz w:val="24"/>
          <w:szCs w:val="24"/>
        </w:rPr>
        <w:t>The</w:t>
      </w:r>
      <w:r w:rsidR="00D04E57" w:rsidRPr="00811D8D">
        <w:rPr>
          <w:rFonts w:ascii="Garamond" w:hAnsi="Garamond" w:cs="Times New Roman"/>
          <w:sz w:val="24"/>
          <w:szCs w:val="24"/>
        </w:rPr>
        <w:t xml:space="preserve"> </w:t>
      </w:r>
      <w:r w:rsidR="00D84F3E" w:rsidRPr="00811D8D">
        <w:rPr>
          <w:rFonts w:ascii="Garamond" w:hAnsi="Garamond" w:cs="Times New Roman"/>
          <w:sz w:val="24"/>
          <w:szCs w:val="24"/>
        </w:rPr>
        <w:t>College</w:t>
      </w:r>
      <w:r w:rsidR="00D04E57" w:rsidRPr="00811D8D">
        <w:rPr>
          <w:rFonts w:ascii="Garamond" w:hAnsi="Garamond" w:cs="Times New Roman"/>
          <w:sz w:val="24"/>
          <w:szCs w:val="24"/>
        </w:rPr>
        <w:t xml:space="preserve"> will make a good faith effort to update reports, documents</w:t>
      </w:r>
      <w:r w:rsidR="000C5EA7" w:rsidRPr="00811D8D">
        <w:rPr>
          <w:rFonts w:ascii="Garamond" w:hAnsi="Garamond" w:cs="Times New Roman"/>
          <w:sz w:val="24"/>
          <w:szCs w:val="24"/>
        </w:rPr>
        <w:t>,</w:t>
      </w:r>
      <w:r w:rsidR="00D04E57" w:rsidRPr="00811D8D">
        <w:rPr>
          <w:rFonts w:ascii="Garamond" w:hAnsi="Garamond" w:cs="Times New Roman"/>
          <w:sz w:val="24"/>
          <w:szCs w:val="24"/>
        </w:rPr>
        <w:t xml:space="preserve"> and systems that are designated</w:t>
      </w:r>
      <w:r w:rsidR="00231862" w:rsidRPr="00811D8D">
        <w:rPr>
          <w:rFonts w:ascii="Garamond" w:hAnsi="Garamond" w:cs="Times New Roman"/>
          <w:sz w:val="24"/>
          <w:szCs w:val="24"/>
        </w:rPr>
        <w:t xml:space="preserve"> to use </w:t>
      </w:r>
      <w:r w:rsidRPr="00811D8D">
        <w:rPr>
          <w:rFonts w:ascii="Garamond" w:hAnsi="Garamond" w:cs="Times New Roman"/>
          <w:sz w:val="24"/>
          <w:szCs w:val="24"/>
        </w:rPr>
        <w:t xml:space="preserve">one’s </w:t>
      </w:r>
      <w:r w:rsidR="003253A6" w:rsidRPr="00811D8D">
        <w:rPr>
          <w:rFonts w:ascii="Garamond" w:hAnsi="Garamond" w:cs="Times New Roman"/>
          <w:sz w:val="24"/>
          <w:szCs w:val="24"/>
        </w:rPr>
        <w:t>c</w:t>
      </w:r>
      <w:r w:rsidR="00231862" w:rsidRPr="00811D8D">
        <w:rPr>
          <w:rFonts w:ascii="Garamond" w:hAnsi="Garamond" w:cs="Times New Roman"/>
          <w:sz w:val="24"/>
          <w:szCs w:val="24"/>
        </w:rPr>
        <w:t xml:space="preserve">hosen </w:t>
      </w:r>
      <w:r w:rsidR="003253A6" w:rsidRPr="00811D8D">
        <w:rPr>
          <w:rFonts w:ascii="Garamond" w:hAnsi="Garamond" w:cs="Times New Roman"/>
          <w:sz w:val="24"/>
          <w:szCs w:val="24"/>
        </w:rPr>
        <w:t>n</w:t>
      </w:r>
      <w:r w:rsidR="00D84F3E" w:rsidRPr="00811D8D">
        <w:rPr>
          <w:rFonts w:ascii="Garamond" w:hAnsi="Garamond" w:cs="Times New Roman"/>
          <w:sz w:val="24"/>
          <w:szCs w:val="24"/>
        </w:rPr>
        <w:t>ame</w:t>
      </w:r>
      <w:r w:rsidR="00886394" w:rsidRPr="00811D8D">
        <w:rPr>
          <w:rFonts w:ascii="Garamond" w:hAnsi="Garamond" w:cs="Times New Roman"/>
          <w:sz w:val="24"/>
          <w:szCs w:val="24"/>
        </w:rPr>
        <w:t xml:space="preserve">. </w:t>
      </w:r>
      <w:r w:rsidR="00D04E57" w:rsidRPr="00811D8D">
        <w:rPr>
          <w:rFonts w:ascii="Garamond" w:hAnsi="Garamond" w:cs="Times New Roman"/>
          <w:sz w:val="24"/>
          <w:szCs w:val="24"/>
        </w:rPr>
        <w:t>This wi</w:t>
      </w:r>
      <w:r w:rsidR="00A660D5" w:rsidRPr="00811D8D">
        <w:rPr>
          <w:rFonts w:ascii="Garamond" w:hAnsi="Garamond" w:cs="Times New Roman"/>
          <w:sz w:val="24"/>
          <w:szCs w:val="24"/>
        </w:rPr>
        <w:t xml:space="preserve">ll be a continuing </w:t>
      </w:r>
      <w:r w:rsidR="00D04E57" w:rsidRPr="00811D8D">
        <w:rPr>
          <w:rFonts w:ascii="Garamond" w:hAnsi="Garamond" w:cs="Times New Roman"/>
          <w:sz w:val="24"/>
          <w:szCs w:val="24"/>
        </w:rPr>
        <w:t xml:space="preserve">process as technology </w:t>
      </w:r>
      <w:r w:rsidR="002E5C26" w:rsidRPr="00811D8D">
        <w:rPr>
          <w:rFonts w:ascii="Garamond" w:hAnsi="Garamond" w:cs="Times New Roman"/>
          <w:sz w:val="24"/>
          <w:szCs w:val="24"/>
        </w:rPr>
        <w:t>evolve</w:t>
      </w:r>
      <w:r w:rsidR="00187391" w:rsidRPr="00811D8D">
        <w:rPr>
          <w:rFonts w:ascii="Garamond" w:hAnsi="Garamond" w:cs="Times New Roman"/>
          <w:sz w:val="24"/>
          <w:szCs w:val="24"/>
        </w:rPr>
        <w:t>s</w:t>
      </w:r>
      <w:r w:rsidR="002E5C26" w:rsidRPr="00811D8D">
        <w:rPr>
          <w:rFonts w:ascii="Garamond" w:hAnsi="Garamond" w:cs="Times New Roman"/>
          <w:sz w:val="24"/>
          <w:szCs w:val="24"/>
        </w:rPr>
        <w:t>, advance</w:t>
      </w:r>
      <w:r w:rsidR="00187391" w:rsidRPr="00811D8D">
        <w:rPr>
          <w:rFonts w:ascii="Garamond" w:hAnsi="Garamond" w:cs="Times New Roman"/>
          <w:sz w:val="24"/>
          <w:szCs w:val="24"/>
        </w:rPr>
        <w:t>s</w:t>
      </w:r>
      <w:r w:rsidR="000C5EA7" w:rsidRPr="00811D8D">
        <w:rPr>
          <w:rFonts w:ascii="Garamond" w:hAnsi="Garamond" w:cs="Times New Roman"/>
          <w:sz w:val="24"/>
          <w:szCs w:val="24"/>
        </w:rPr>
        <w:t>,</w:t>
      </w:r>
      <w:r w:rsidR="002E5C26" w:rsidRPr="00811D8D">
        <w:rPr>
          <w:rFonts w:ascii="Garamond" w:hAnsi="Garamond" w:cs="Times New Roman"/>
          <w:sz w:val="24"/>
          <w:szCs w:val="24"/>
        </w:rPr>
        <w:t xml:space="preserve"> and adapt</w:t>
      </w:r>
      <w:r w:rsidR="00187391" w:rsidRPr="00811D8D">
        <w:rPr>
          <w:rFonts w:ascii="Garamond" w:hAnsi="Garamond" w:cs="Times New Roman"/>
          <w:sz w:val="24"/>
          <w:szCs w:val="24"/>
        </w:rPr>
        <w:t>s</w:t>
      </w:r>
      <w:r w:rsidR="00D04E57" w:rsidRPr="00811D8D">
        <w:rPr>
          <w:rFonts w:ascii="Garamond" w:hAnsi="Garamond" w:cs="Times New Roman"/>
          <w:sz w:val="24"/>
          <w:szCs w:val="24"/>
        </w:rPr>
        <w:t>.</w:t>
      </w:r>
    </w:p>
    <w:p w14:paraId="638AEB37" w14:textId="77777777" w:rsidR="00F8027A" w:rsidRPr="00811D8D" w:rsidRDefault="00F8027A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50CB6A03" w14:textId="14E336F1" w:rsidR="00444325" w:rsidRPr="007623FC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 w:rsidRPr="00811D8D">
        <w:rPr>
          <w:rFonts w:ascii="Garamond" w:hAnsi="Garamond" w:cs="Times New Roman"/>
          <w:sz w:val="24"/>
          <w:szCs w:val="24"/>
        </w:rPr>
        <w:t>E.</w:t>
      </w:r>
      <w:r w:rsidRPr="00811D8D">
        <w:rPr>
          <w:rFonts w:ascii="Garamond" w:hAnsi="Garamond" w:cs="Times New Roman"/>
          <w:sz w:val="24"/>
          <w:szCs w:val="24"/>
        </w:rPr>
        <w:tab/>
      </w:r>
      <w:r w:rsidR="00444325" w:rsidRPr="00811D8D">
        <w:rPr>
          <w:rFonts w:ascii="Garamond" w:hAnsi="Garamond" w:cs="Times New Roman"/>
          <w:sz w:val="24"/>
          <w:szCs w:val="24"/>
        </w:rPr>
        <w:t>Students, faculty, and staff a</w:t>
      </w:r>
      <w:r w:rsidR="00244699" w:rsidRPr="00811D8D">
        <w:rPr>
          <w:rFonts w:ascii="Garamond" w:hAnsi="Garamond" w:cs="Times New Roman"/>
          <w:sz w:val="24"/>
          <w:szCs w:val="24"/>
        </w:rPr>
        <w:t>re encourag</w:t>
      </w:r>
      <w:bookmarkStart w:id="0" w:name="_GoBack"/>
      <w:bookmarkEnd w:id="0"/>
      <w:r w:rsidR="00244699" w:rsidRPr="00811D8D">
        <w:rPr>
          <w:rFonts w:ascii="Garamond" w:hAnsi="Garamond" w:cs="Times New Roman"/>
          <w:sz w:val="24"/>
          <w:szCs w:val="24"/>
        </w:rPr>
        <w:t xml:space="preserve">ed to give serious </w:t>
      </w:r>
      <w:r w:rsidR="00444325" w:rsidRPr="00811D8D">
        <w:rPr>
          <w:rFonts w:ascii="Garamond" w:hAnsi="Garamond" w:cs="Times New Roman"/>
          <w:sz w:val="24"/>
          <w:szCs w:val="24"/>
        </w:rPr>
        <w:t xml:space="preserve">consideration </w:t>
      </w:r>
      <w:r w:rsidR="007669E8" w:rsidRPr="00811D8D">
        <w:rPr>
          <w:rFonts w:ascii="Garamond" w:hAnsi="Garamond" w:cs="Times New Roman"/>
          <w:sz w:val="24"/>
          <w:szCs w:val="24"/>
        </w:rPr>
        <w:t xml:space="preserve">to their choice </w:t>
      </w:r>
      <w:r w:rsidR="00444325" w:rsidRPr="00811D8D">
        <w:rPr>
          <w:rFonts w:ascii="Garamond" w:hAnsi="Garamond" w:cs="Times New Roman"/>
          <w:sz w:val="24"/>
          <w:szCs w:val="24"/>
        </w:rPr>
        <w:t xml:space="preserve">of a </w:t>
      </w:r>
      <w:r w:rsidR="003253A6" w:rsidRPr="00811D8D">
        <w:rPr>
          <w:rFonts w:ascii="Garamond" w:hAnsi="Garamond" w:cs="Times New Roman"/>
          <w:sz w:val="24"/>
          <w:szCs w:val="24"/>
        </w:rPr>
        <w:t>c</w:t>
      </w:r>
      <w:r w:rsidR="00231862" w:rsidRPr="00811D8D">
        <w:rPr>
          <w:rFonts w:ascii="Garamond" w:hAnsi="Garamond" w:cs="Times New Roman"/>
          <w:sz w:val="24"/>
          <w:szCs w:val="24"/>
        </w:rPr>
        <w:t xml:space="preserve">hosen </w:t>
      </w:r>
      <w:r w:rsidR="003253A6" w:rsidRPr="00811D8D">
        <w:rPr>
          <w:rFonts w:ascii="Garamond" w:hAnsi="Garamond" w:cs="Times New Roman"/>
          <w:sz w:val="24"/>
          <w:szCs w:val="24"/>
        </w:rPr>
        <w:t>n</w:t>
      </w:r>
      <w:r w:rsidR="00D84F3E" w:rsidRPr="00811D8D">
        <w:rPr>
          <w:rFonts w:ascii="Garamond" w:hAnsi="Garamond" w:cs="Times New Roman"/>
          <w:sz w:val="24"/>
          <w:szCs w:val="24"/>
        </w:rPr>
        <w:t>ame</w:t>
      </w:r>
      <w:r w:rsidR="00E827C9" w:rsidRPr="00811D8D">
        <w:rPr>
          <w:rFonts w:ascii="Garamond" w:hAnsi="Garamond" w:cs="Times New Roman"/>
          <w:sz w:val="24"/>
          <w:szCs w:val="24"/>
        </w:rPr>
        <w:t>.</w:t>
      </w:r>
      <w:r w:rsidR="007669E8" w:rsidRPr="00811D8D">
        <w:rPr>
          <w:rFonts w:ascii="Garamond" w:hAnsi="Garamond" w:cs="Times New Roman"/>
          <w:sz w:val="24"/>
          <w:szCs w:val="24"/>
        </w:rPr>
        <w:t xml:space="preserve"> This choice may</w:t>
      </w:r>
      <w:r w:rsidR="00444325" w:rsidRPr="00811D8D">
        <w:rPr>
          <w:rFonts w:ascii="Garamond" w:hAnsi="Garamond" w:cs="Times New Roman"/>
          <w:sz w:val="24"/>
          <w:szCs w:val="24"/>
        </w:rPr>
        <w:t xml:space="preserve"> be permanently reflected in</w:t>
      </w:r>
      <w:r w:rsidR="00444325" w:rsidRPr="007623FC">
        <w:rPr>
          <w:rFonts w:ascii="Garamond" w:hAnsi="Garamond" w:cs="Times New Roman"/>
          <w:sz w:val="24"/>
          <w:szCs w:val="24"/>
        </w:rPr>
        <w:t xml:space="preserve"> documentation </w:t>
      </w:r>
      <w:r>
        <w:rPr>
          <w:rFonts w:ascii="Garamond" w:hAnsi="Garamond" w:cs="Times New Roman"/>
          <w:sz w:val="24"/>
          <w:szCs w:val="24"/>
        </w:rPr>
        <w:t>furnished to others</w:t>
      </w:r>
      <w:r w:rsidRPr="007623FC">
        <w:rPr>
          <w:rFonts w:ascii="Garamond" w:hAnsi="Garamond" w:cs="Times New Roman"/>
          <w:sz w:val="24"/>
          <w:szCs w:val="24"/>
        </w:rPr>
        <w:t xml:space="preserve"> </w:t>
      </w:r>
      <w:r w:rsidR="00444325" w:rsidRPr="007623FC">
        <w:rPr>
          <w:rFonts w:ascii="Garamond" w:hAnsi="Garamond" w:cs="Times New Roman"/>
          <w:sz w:val="24"/>
          <w:szCs w:val="24"/>
        </w:rPr>
        <w:t xml:space="preserve">by the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444325" w:rsidRPr="007623FC">
        <w:rPr>
          <w:rFonts w:ascii="Garamond" w:hAnsi="Garamond" w:cs="Times New Roman"/>
          <w:sz w:val="24"/>
          <w:szCs w:val="24"/>
        </w:rPr>
        <w:t xml:space="preserve"> </w:t>
      </w:r>
      <w:r>
        <w:rPr>
          <w:rFonts w:ascii="Garamond" w:hAnsi="Garamond" w:cs="Times New Roman"/>
          <w:sz w:val="24"/>
          <w:szCs w:val="24"/>
        </w:rPr>
        <w:t>in the future</w:t>
      </w:r>
      <w:r w:rsidR="00444325" w:rsidRPr="007623FC">
        <w:rPr>
          <w:rFonts w:ascii="Garamond" w:hAnsi="Garamond" w:cs="Times New Roman"/>
          <w:sz w:val="24"/>
          <w:szCs w:val="24"/>
        </w:rPr>
        <w:t>.</w:t>
      </w:r>
    </w:p>
    <w:p w14:paraId="5881BEEF" w14:textId="77777777" w:rsidR="00367D29" w:rsidRPr="007623FC" w:rsidRDefault="00367D29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06540876" w14:textId="4804B5C0" w:rsidR="005F46CC" w:rsidRDefault="00AD724C" w:rsidP="0095373D">
      <w:pPr>
        <w:spacing w:after="0" w:line="240" w:lineRule="auto"/>
        <w:ind w:firstLine="720"/>
        <w:contextualSpacing/>
        <w:rPr>
          <w:rFonts w:ascii="Garamond" w:hAnsi="Garamond" w:cs="Times New Roman"/>
          <w:sz w:val="24"/>
          <w:szCs w:val="24"/>
        </w:rPr>
      </w:pPr>
      <w:r>
        <w:rPr>
          <w:rFonts w:ascii="Garamond" w:hAnsi="Garamond" w:cs="Times New Roman"/>
          <w:sz w:val="24"/>
          <w:szCs w:val="24"/>
        </w:rPr>
        <w:t>F.</w:t>
      </w:r>
      <w:r>
        <w:rPr>
          <w:rFonts w:ascii="Garamond" w:hAnsi="Garamond" w:cs="Times New Roman"/>
          <w:sz w:val="24"/>
          <w:szCs w:val="24"/>
        </w:rPr>
        <w:tab/>
      </w:r>
      <w:r w:rsidR="0053245E" w:rsidRPr="007623FC">
        <w:rPr>
          <w:rFonts w:ascii="Garamond" w:hAnsi="Garamond" w:cs="Times New Roman"/>
          <w:sz w:val="24"/>
          <w:szCs w:val="24"/>
        </w:rPr>
        <w:t xml:space="preserve">The </w:t>
      </w:r>
      <w:r w:rsidR="00D84F3E" w:rsidRPr="007623FC">
        <w:rPr>
          <w:rFonts w:ascii="Garamond" w:hAnsi="Garamond" w:cs="Times New Roman"/>
          <w:sz w:val="24"/>
          <w:szCs w:val="24"/>
        </w:rPr>
        <w:t>College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reserve</w:t>
      </w:r>
      <w:r w:rsidR="003D5F32" w:rsidRPr="007623FC">
        <w:rPr>
          <w:rFonts w:ascii="Garamond" w:hAnsi="Garamond" w:cs="Times New Roman"/>
          <w:sz w:val="24"/>
          <w:szCs w:val="24"/>
        </w:rPr>
        <w:t>s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the right </w:t>
      </w:r>
      <w:r w:rsidR="0053245E" w:rsidRPr="0058418E">
        <w:rPr>
          <w:rFonts w:ascii="Garamond" w:hAnsi="Garamond" w:cs="Times New Roman"/>
          <w:sz w:val="24"/>
          <w:szCs w:val="24"/>
        </w:rPr>
        <w:t>to remove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any </w:t>
      </w:r>
      <w:r w:rsidR="003253A6" w:rsidRPr="007623FC">
        <w:rPr>
          <w:rFonts w:ascii="Garamond" w:hAnsi="Garamond" w:cs="Times New Roman"/>
          <w:sz w:val="24"/>
          <w:szCs w:val="24"/>
        </w:rPr>
        <w:t>c</w:t>
      </w:r>
      <w:r w:rsidR="00231862" w:rsidRPr="007623FC">
        <w:rPr>
          <w:rFonts w:ascii="Garamond" w:hAnsi="Garamond" w:cs="Times New Roman"/>
          <w:sz w:val="24"/>
          <w:szCs w:val="24"/>
        </w:rPr>
        <w:t xml:space="preserve">hosen </w:t>
      </w:r>
      <w:r w:rsidR="003253A6" w:rsidRPr="007623FC">
        <w:rPr>
          <w:rFonts w:ascii="Garamond" w:hAnsi="Garamond" w:cs="Times New Roman"/>
          <w:sz w:val="24"/>
          <w:szCs w:val="24"/>
        </w:rPr>
        <w:t>n</w:t>
      </w:r>
      <w:r w:rsidR="00D84F3E" w:rsidRPr="007623FC">
        <w:rPr>
          <w:rFonts w:ascii="Garamond" w:hAnsi="Garamond" w:cs="Times New Roman"/>
          <w:sz w:val="24"/>
          <w:szCs w:val="24"/>
        </w:rPr>
        <w:t>ame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</w:t>
      </w:r>
      <w:r w:rsidR="0058418E">
        <w:rPr>
          <w:rFonts w:ascii="Garamond" w:hAnsi="Garamond" w:cs="Times New Roman"/>
          <w:sz w:val="24"/>
          <w:szCs w:val="24"/>
        </w:rPr>
        <w:t xml:space="preserve">from College records 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without prior notice to the individual due to </w:t>
      </w:r>
      <w:r w:rsidR="0058418E">
        <w:rPr>
          <w:rFonts w:ascii="Garamond" w:hAnsi="Garamond" w:cs="Times New Roman"/>
          <w:sz w:val="24"/>
          <w:szCs w:val="24"/>
        </w:rPr>
        <w:t xml:space="preserve">the 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misuse or abuse of this </w:t>
      </w:r>
      <w:r w:rsidR="009B4748">
        <w:rPr>
          <w:rFonts w:ascii="Garamond" w:hAnsi="Garamond" w:cs="Times New Roman"/>
          <w:sz w:val="24"/>
          <w:szCs w:val="24"/>
        </w:rPr>
        <w:t>policy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, including but not limited to, </w:t>
      </w:r>
      <w:r w:rsidR="003D5F32" w:rsidRPr="007623FC">
        <w:rPr>
          <w:rFonts w:ascii="Garamond" w:hAnsi="Garamond" w:cs="Times New Roman"/>
          <w:sz w:val="24"/>
          <w:szCs w:val="24"/>
        </w:rPr>
        <w:t xml:space="preserve">fraud, 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misrepresentation, </w:t>
      </w:r>
      <w:r w:rsidR="0058418E">
        <w:rPr>
          <w:rFonts w:ascii="Garamond" w:hAnsi="Garamond" w:cs="Times New Roman"/>
          <w:sz w:val="24"/>
          <w:szCs w:val="24"/>
        </w:rPr>
        <w:t xml:space="preserve">or 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attempting to avoid </w:t>
      </w:r>
      <w:r w:rsidR="003253A6" w:rsidRPr="007623FC">
        <w:rPr>
          <w:rFonts w:ascii="Garamond" w:hAnsi="Garamond" w:cs="Times New Roman"/>
          <w:sz w:val="24"/>
          <w:szCs w:val="24"/>
        </w:rPr>
        <w:t>l</w:t>
      </w:r>
      <w:r w:rsidR="00D84F3E" w:rsidRPr="007623FC">
        <w:rPr>
          <w:rFonts w:ascii="Garamond" w:hAnsi="Garamond" w:cs="Times New Roman"/>
          <w:sz w:val="24"/>
          <w:szCs w:val="24"/>
        </w:rPr>
        <w:t>egal</w:t>
      </w:r>
      <w:r w:rsidR="0053245E" w:rsidRPr="007623FC">
        <w:rPr>
          <w:rFonts w:ascii="Garamond" w:hAnsi="Garamond" w:cs="Times New Roman"/>
          <w:sz w:val="24"/>
          <w:szCs w:val="24"/>
        </w:rPr>
        <w:t xml:space="preserve"> obligations</w:t>
      </w:r>
      <w:r w:rsidR="0058418E">
        <w:rPr>
          <w:rFonts w:ascii="Garamond" w:hAnsi="Garamond" w:cs="Times New Roman"/>
          <w:sz w:val="24"/>
          <w:szCs w:val="24"/>
        </w:rPr>
        <w:t xml:space="preserve">. </w:t>
      </w:r>
      <w:r>
        <w:rPr>
          <w:rFonts w:ascii="Garamond" w:hAnsi="Garamond" w:cs="Times New Roman"/>
          <w:sz w:val="24"/>
          <w:szCs w:val="24"/>
        </w:rPr>
        <w:t>Under these circumstances, t</w:t>
      </w:r>
      <w:r w:rsidR="007669E8" w:rsidRPr="007623FC">
        <w:rPr>
          <w:rFonts w:ascii="Garamond" w:hAnsi="Garamond" w:cs="Times New Roman"/>
          <w:sz w:val="24"/>
          <w:szCs w:val="24"/>
        </w:rPr>
        <w:t xml:space="preserve">he individual </w:t>
      </w:r>
      <w:r w:rsidR="00444325" w:rsidRPr="007623FC">
        <w:rPr>
          <w:rFonts w:ascii="Garamond" w:hAnsi="Garamond" w:cs="Times New Roman"/>
          <w:sz w:val="24"/>
          <w:szCs w:val="24"/>
        </w:rPr>
        <w:t xml:space="preserve">will be </w:t>
      </w:r>
      <w:r w:rsidR="00444325" w:rsidRPr="0058418E">
        <w:rPr>
          <w:rFonts w:ascii="Garamond" w:hAnsi="Garamond" w:cs="Times New Roman"/>
          <w:sz w:val="24"/>
          <w:szCs w:val="24"/>
        </w:rPr>
        <w:t>informed</w:t>
      </w:r>
      <w:r w:rsidR="00295347">
        <w:rPr>
          <w:rFonts w:ascii="Garamond" w:hAnsi="Garamond" w:cs="Times New Roman"/>
          <w:sz w:val="24"/>
          <w:szCs w:val="24"/>
        </w:rPr>
        <w:t>, in writing,</w:t>
      </w:r>
      <w:r w:rsidR="00444325" w:rsidRPr="0058418E">
        <w:rPr>
          <w:rFonts w:ascii="Garamond" w:hAnsi="Garamond" w:cs="Times New Roman"/>
          <w:sz w:val="24"/>
          <w:szCs w:val="24"/>
        </w:rPr>
        <w:t xml:space="preserve"> </w:t>
      </w:r>
      <w:r w:rsidR="00295347">
        <w:rPr>
          <w:rFonts w:ascii="Garamond" w:hAnsi="Garamond" w:cs="Times New Roman"/>
          <w:sz w:val="24"/>
          <w:szCs w:val="24"/>
        </w:rPr>
        <w:t>after such removal.</w:t>
      </w:r>
    </w:p>
    <w:p w14:paraId="40C0BE13" w14:textId="5F1B1554" w:rsidR="00367D29" w:rsidRPr="007623FC" w:rsidRDefault="00367D29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0BCFE476" w14:textId="23A09392" w:rsidR="00BF7315" w:rsidRPr="007623FC" w:rsidRDefault="00DA3B7B" w:rsidP="008A7A9A">
      <w:pPr>
        <w:pStyle w:val="Heading1"/>
        <w:numPr>
          <w:ilvl w:val="0"/>
          <w:numId w:val="0"/>
        </w:numPr>
        <w:ind w:left="720" w:hanging="720"/>
      </w:pPr>
      <w:r>
        <w:t>IV.</w:t>
      </w:r>
      <w:r>
        <w:tab/>
      </w:r>
      <w:r w:rsidR="006B1CA3" w:rsidRPr="007623FC">
        <w:t>Responsible Offices</w:t>
      </w:r>
    </w:p>
    <w:p w14:paraId="0DFF7662" w14:textId="7A256A82" w:rsidR="006B1CA3" w:rsidRPr="007623FC" w:rsidRDefault="006B1CA3" w:rsidP="000C051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7623FC">
        <w:rPr>
          <w:rFonts w:ascii="Garamond" w:hAnsi="Garamond"/>
          <w:sz w:val="24"/>
          <w:szCs w:val="24"/>
        </w:rPr>
        <w:t>Individuals who have questions about this policy or who wish to exercise their option to indica</w:t>
      </w:r>
      <w:r w:rsidR="00E66982" w:rsidRPr="007623FC">
        <w:rPr>
          <w:rFonts w:ascii="Garamond" w:hAnsi="Garamond"/>
          <w:sz w:val="24"/>
          <w:szCs w:val="24"/>
        </w:rPr>
        <w:t>te a chosen name should contact the responsible office indicated below:</w:t>
      </w:r>
    </w:p>
    <w:p w14:paraId="08740560" w14:textId="65FEE8FF" w:rsidR="00972ACB" w:rsidRPr="007623FC" w:rsidRDefault="00972ACB" w:rsidP="000C051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336009E6" w14:textId="333CEB98" w:rsidR="00366BDB" w:rsidRDefault="00416AAC" w:rsidP="0095373D">
      <w:pPr>
        <w:spacing w:after="120" w:line="240" w:lineRule="auto"/>
        <w:ind w:firstLine="720"/>
        <w:rPr>
          <w:rFonts w:ascii="Garamond" w:hAnsi="Garamond"/>
          <w:sz w:val="24"/>
          <w:szCs w:val="24"/>
        </w:rPr>
      </w:pPr>
      <w:r w:rsidRPr="007623FC">
        <w:rPr>
          <w:rFonts w:ascii="Garamond" w:hAnsi="Garamond"/>
          <w:sz w:val="24"/>
          <w:szCs w:val="24"/>
        </w:rPr>
        <w:t xml:space="preserve">If you are a student, </w:t>
      </w:r>
      <w:r w:rsidR="00272EDB" w:rsidRPr="007623FC">
        <w:rPr>
          <w:rFonts w:ascii="Garamond" w:hAnsi="Garamond"/>
          <w:sz w:val="24"/>
          <w:szCs w:val="24"/>
        </w:rPr>
        <w:t xml:space="preserve">please </w:t>
      </w:r>
      <w:r w:rsidRPr="007623FC">
        <w:rPr>
          <w:rFonts w:ascii="Garamond" w:hAnsi="Garamond"/>
          <w:sz w:val="24"/>
          <w:szCs w:val="24"/>
        </w:rPr>
        <w:t xml:space="preserve">contact the </w:t>
      </w:r>
      <w:r w:rsidR="00A451AE" w:rsidRPr="007623FC">
        <w:rPr>
          <w:rFonts w:ascii="Garamond" w:hAnsi="Garamond"/>
          <w:sz w:val="24"/>
          <w:szCs w:val="24"/>
        </w:rPr>
        <w:t>Registrar:</w:t>
      </w:r>
    </w:p>
    <w:p w14:paraId="3DFEDE4E" w14:textId="77777777" w:rsidR="00366BDB" w:rsidRPr="0095373D" w:rsidRDefault="00366BDB" w:rsidP="0095373D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College Associate Dean for Master Schedule/Registrar</w:t>
      </w:r>
    </w:p>
    <w:p w14:paraId="75A32648" w14:textId="28100265" w:rsidR="00366BDB" w:rsidRPr="0095373D" w:rsidRDefault="00366BDB" w:rsidP="0095373D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 xml:space="preserve">533 College Road </w:t>
      </w:r>
      <w:r w:rsidR="00974283">
        <w:rPr>
          <w:rFonts w:ascii="Garamond" w:hAnsi="Garamond"/>
          <w:sz w:val="24"/>
          <w:szCs w:val="24"/>
        </w:rPr>
        <w:t xml:space="preserve">– </w:t>
      </w:r>
      <w:r w:rsidRPr="0095373D">
        <w:rPr>
          <w:rFonts w:ascii="Garamond" w:hAnsi="Garamond"/>
          <w:sz w:val="24"/>
          <w:szCs w:val="24"/>
        </w:rPr>
        <w:t>NFL Building Ste. 120</w:t>
      </w:r>
    </w:p>
    <w:p w14:paraId="0F009118" w14:textId="77777777" w:rsidR="00366BDB" w:rsidRPr="0095373D" w:rsidRDefault="00366BDB" w:rsidP="0095373D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Selden, NY 11784-2899</w:t>
      </w:r>
    </w:p>
    <w:p w14:paraId="71F7798C" w14:textId="4326E7A2" w:rsidR="00366BDB" w:rsidRPr="0095373D" w:rsidRDefault="00366BDB" w:rsidP="0095373D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(631) 451-4008</w:t>
      </w:r>
    </w:p>
    <w:p w14:paraId="79B0D8F0" w14:textId="4B1CA6C8" w:rsidR="00972ACB" w:rsidRPr="007623FC" w:rsidRDefault="00972ACB" w:rsidP="000C051B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0B207AD0" w14:textId="2E1F83CF" w:rsidR="006B1CA3" w:rsidRDefault="00BA10C1" w:rsidP="0095373D">
      <w:pPr>
        <w:spacing w:after="120" w:line="240" w:lineRule="auto"/>
        <w:ind w:firstLine="720"/>
        <w:rPr>
          <w:rFonts w:ascii="Garamond" w:hAnsi="Garamond"/>
          <w:sz w:val="24"/>
          <w:szCs w:val="24"/>
        </w:rPr>
      </w:pPr>
      <w:r w:rsidRPr="007623FC">
        <w:rPr>
          <w:rFonts w:ascii="Garamond" w:hAnsi="Garamond"/>
          <w:sz w:val="24"/>
          <w:szCs w:val="24"/>
        </w:rPr>
        <w:t xml:space="preserve">If you are an employee, </w:t>
      </w:r>
      <w:r w:rsidR="00B131D9" w:rsidRPr="007623FC">
        <w:rPr>
          <w:rFonts w:ascii="Garamond" w:hAnsi="Garamond"/>
          <w:sz w:val="24"/>
          <w:szCs w:val="24"/>
        </w:rPr>
        <w:t xml:space="preserve">please </w:t>
      </w:r>
      <w:r w:rsidRPr="007623FC">
        <w:rPr>
          <w:rFonts w:ascii="Garamond" w:hAnsi="Garamond"/>
          <w:sz w:val="24"/>
          <w:szCs w:val="24"/>
        </w:rPr>
        <w:t>contact the Office of Human Resources:</w:t>
      </w:r>
    </w:p>
    <w:p w14:paraId="6B22B6E6" w14:textId="48586687" w:rsidR="00366BDB" w:rsidRPr="0095373D" w:rsidRDefault="00366BDB" w:rsidP="0095373D">
      <w:pPr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Assistant Vice President, Human Resources</w:t>
      </w:r>
    </w:p>
    <w:p w14:paraId="2DCF893F" w14:textId="77777777" w:rsidR="00366BDB" w:rsidRPr="0095373D" w:rsidRDefault="00366BDB" w:rsidP="0095373D">
      <w:pPr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533 College Road – NFL Building Ste. 124</w:t>
      </w:r>
    </w:p>
    <w:p w14:paraId="0DD0FAC0" w14:textId="77777777" w:rsidR="00366BDB" w:rsidRPr="0095373D" w:rsidRDefault="00366BDB" w:rsidP="0095373D">
      <w:pPr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Selden, New York 11784</w:t>
      </w:r>
    </w:p>
    <w:p w14:paraId="0852CA2C" w14:textId="25304875" w:rsidR="00366BDB" w:rsidRPr="0095373D" w:rsidRDefault="00366BDB" w:rsidP="0095373D">
      <w:pPr>
        <w:spacing w:after="120" w:line="240" w:lineRule="auto"/>
        <w:jc w:val="center"/>
        <w:rPr>
          <w:rFonts w:ascii="Garamond" w:hAnsi="Garamond"/>
          <w:sz w:val="28"/>
          <w:szCs w:val="24"/>
        </w:rPr>
      </w:pPr>
      <w:r w:rsidRPr="0095373D">
        <w:rPr>
          <w:rFonts w:ascii="Garamond" w:hAnsi="Garamond"/>
          <w:sz w:val="24"/>
          <w:szCs w:val="24"/>
        </w:rPr>
        <w:t>(631) 451-4239</w:t>
      </w:r>
    </w:p>
    <w:p w14:paraId="1088E566" w14:textId="6ED52F67" w:rsidR="005F46CC" w:rsidRPr="0095373D" w:rsidRDefault="005F46CC" w:rsidP="00367D29">
      <w:pPr>
        <w:spacing w:after="0" w:line="240" w:lineRule="auto"/>
        <w:contextualSpacing/>
        <w:rPr>
          <w:rFonts w:ascii="Garamond" w:hAnsi="Garamond"/>
          <w:b/>
          <w:sz w:val="24"/>
          <w:szCs w:val="24"/>
        </w:rPr>
      </w:pPr>
    </w:p>
    <w:p w14:paraId="36D2C174" w14:textId="6974BF48" w:rsidR="00910F6D" w:rsidRDefault="005F46CC" w:rsidP="0095373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 xml:space="preserve">Individuals </w:t>
      </w:r>
      <w:r>
        <w:rPr>
          <w:rFonts w:ascii="Garamond" w:hAnsi="Garamond"/>
          <w:sz w:val="24"/>
          <w:szCs w:val="24"/>
        </w:rPr>
        <w:t>who wish to appeal a denial of their request to use a chosen name by one of the offices identified above may submit a written request for reconsideration to:</w:t>
      </w:r>
    </w:p>
    <w:p w14:paraId="3EDB09EB" w14:textId="77777777" w:rsidR="00DB673A" w:rsidRDefault="00DB673A" w:rsidP="0095373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6E0C5C59" w14:textId="7E3227BE" w:rsidR="00910F6D" w:rsidRDefault="00910F6D" w:rsidP="0095373D">
      <w:pPr>
        <w:spacing w:after="120" w:line="240" w:lineRule="auto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If you are a student, please submit your written </w:t>
      </w:r>
      <w:r w:rsidR="00DB673A">
        <w:rPr>
          <w:rFonts w:ascii="Garamond" w:hAnsi="Garamond"/>
          <w:sz w:val="24"/>
          <w:szCs w:val="24"/>
        </w:rPr>
        <w:t>request for reconsideration to:</w:t>
      </w:r>
    </w:p>
    <w:p w14:paraId="104B7AFF" w14:textId="77777777" w:rsidR="00366BDB" w:rsidRPr="0095373D" w:rsidRDefault="00366BDB" w:rsidP="0095373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Vice President for Student Affairs</w:t>
      </w:r>
    </w:p>
    <w:p w14:paraId="3ABA513E" w14:textId="0A38E5C5" w:rsidR="00366BDB" w:rsidRPr="0095373D" w:rsidRDefault="00366BDB" w:rsidP="0095373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 xml:space="preserve">533 College Road </w:t>
      </w:r>
      <w:r>
        <w:rPr>
          <w:rFonts w:ascii="Garamond" w:hAnsi="Garamond"/>
          <w:sz w:val="24"/>
          <w:szCs w:val="24"/>
        </w:rPr>
        <w:t xml:space="preserve">– </w:t>
      </w:r>
      <w:r w:rsidRPr="0095373D">
        <w:rPr>
          <w:rFonts w:ascii="Garamond" w:hAnsi="Garamond"/>
          <w:sz w:val="24"/>
          <w:szCs w:val="24"/>
        </w:rPr>
        <w:t>NFL Building Ste. 120</w:t>
      </w:r>
    </w:p>
    <w:p w14:paraId="18CB91BD" w14:textId="77777777" w:rsidR="00366BDB" w:rsidRPr="0095373D" w:rsidRDefault="00366BDB" w:rsidP="0095373D">
      <w:pPr>
        <w:spacing w:after="0" w:line="240" w:lineRule="auto"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Selden, NY 11784-2899</w:t>
      </w:r>
    </w:p>
    <w:p w14:paraId="68B6AF03" w14:textId="54A2CDCF" w:rsidR="00366BDB" w:rsidRPr="0095373D" w:rsidRDefault="00366BDB" w:rsidP="0095373D">
      <w:pPr>
        <w:spacing w:after="0" w:line="240" w:lineRule="auto"/>
        <w:jc w:val="center"/>
        <w:rPr>
          <w:rFonts w:ascii="Garamond" w:hAnsi="Garamond"/>
          <w:sz w:val="28"/>
          <w:szCs w:val="24"/>
        </w:rPr>
      </w:pPr>
      <w:r w:rsidRPr="0095373D">
        <w:rPr>
          <w:rFonts w:ascii="Garamond" w:hAnsi="Garamond"/>
          <w:sz w:val="24"/>
          <w:szCs w:val="24"/>
        </w:rPr>
        <w:t>(631) 451-4118</w:t>
      </w:r>
    </w:p>
    <w:p w14:paraId="4457F68C" w14:textId="34E94DBB" w:rsidR="00910F6D" w:rsidRDefault="00910F6D" w:rsidP="00910F6D">
      <w:pPr>
        <w:spacing w:after="0" w:line="240" w:lineRule="auto"/>
        <w:contextualSpacing/>
        <w:rPr>
          <w:rFonts w:ascii="Garamond" w:hAnsi="Garamond"/>
          <w:sz w:val="24"/>
          <w:szCs w:val="24"/>
        </w:rPr>
      </w:pPr>
    </w:p>
    <w:p w14:paraId="29AD9403" w14:textId="6D13C08A" w:rsidR="00DB673A" w:rsidRDefault="00DB673A" w:rsidP="0095373D">
      <w:pPr>
        <w:spacing w:after="120" w:line="240" w:lineRule="auto"/>
        <w:ind w:firstLine="720"/>
        <w:rPr>
          <w:rFonts w:ascii="Garamond" w:hAnsi="Garamond"/>
        </w:rPr>
      </w:pPr>
      <w:r>
        <w:rPr>
          <w:rFonts w:ascii="Garamond" w:hAnsi="Garamond"/>
          <w:sz w:val="24"/>
          <w:szCs w:val="24"/>
        </w:rPr>
        <w:t>If you are an employee, please submit your written request for reconsideration to:</w:t>
      </w:r>
    </w:p>
    <w:p w14:paraId="28DD2548" w14:textId="2B10FE15" w:rsidR="00366BDB" w:rsidRPr="00FA6234" w:rsidRDefault="00366BDB" w:rsidP="0095373D">
      <w:pPr>
        <w:spacing w:after="0" w:line="240" w:lineRule="auto"/>
        <w:contextualSpacing/>
        <w:jc w:val="center"/>
        <w:rPr>
          <w:rFonts w:ascii="Garamond" w:hAnsi="Garamond"/>
        </w:rPr>
      </w:pPr>
      <w:r w:rsidRPr="0095373D">
        <w:rPr>
          <w:rFonts w:ascii="Garamond" w:hAnsi="Garamond"/>
          <w:sz w:val="24"/>
          <w:szCs w:val="24"/>
        </w:rPr>
        <w:t>Chief Diversity Officer / Title IX Coordinator</w:t>
      </w:r>
    </w:p>
    <w:p w14:paraId="45F023E6" w14:textId="355EC03B" w:rsidR="00366BDB" w:rsidRPr="00FA6234" w:rsidRDefault="00974283" w:rsidP="0095373D">
      <w:pPr>
        <w:spacing w:after="0" w:line="240" w:lineRule="auto"/>
        <w:contextualSpacing/>
        <w:jc w:val="center"/>
        <w:rPr>
          <w:rFonts w:ascii="Garamond" w:hAnsi="Garamond"/>
        </w:rPr>
      </w:pPr>
      <w:r w:rsidRPr="007F4984">
        <w:rPr>
          <w:rFonts w:ascii="Garamond" w:hAnsi="Garamond"/>
          <w:sz w:val="24"/>
          <w:szCs w:val="24"/>
        </w:rPr>
        <w:t>533 College Roa</w:t>
      </w:r>
      <w:r>
        <w:rPr>
          <w:rFonts w:ascii="Garamond" w:hAnsi="Garamond"/>
          <w:sz w:val="24"/>
          <w:szCs w:val="24"/>
        </w:rPr>
        <w:t xml:space="preserve">d – </w:t>
      </w:r>
      <w:r w:rsidR="00366BDB" w:rsidRPr="0095373D">
        <w:rPr>
          <w:rFonts w:ascii="Garamond" w:hAnsi="Garamond"/>
          <w:sz w:val="24"/>
          <w:szCs w:val="24"/>
        </w:rPr>
        <w:t>NFL Building, Ste. 230</w:t>
      </w:r>
    </w:p>
    <w:p w14:paraId="69E7C0DE" w14:textId="49A07468" w:rsidR="00366BDB" w:rsidRPr="00FA6234" w:rsidRDefault="00366BDB" w:rsidP="0095373D">
      <w:pPr>
        <w:spacing w:after="0" w:line="240" w:lineRule="auto"/>
        <w:contextualSpacing/>
        <w:jc w:val="center"/>
        <w:rPr>
          <w:rFonts w:ascii="Garamond" w:hAnsi="Garamond"/>
        </w:rPr>
      </w:pPr>
      <w:r w:rsidRPr="0095373D">
        <w:rPr>
          <w:rFonts w:ascii="Garamond" w:hAnsi="Garamond"/>
          <w:sz w:val="24"/>
          <w:szCs w:val="24"/>
        </w:rPr>
        <w:t>Selden, New York 11784</w:t>
      </w:r>
    </w:p>
    <w:p w14:paraId="2B9E9B7D" w14:textId="5830E736" w:rsidR="00366BDB" w:rsidRPr="0095373D" w:rsidRDefault="00366BDB" w:rsidP="0095373D">
      <w:pPr>
        <w:spacing w:after="0"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95373D">
        <w:rPr>
          <w:rFonts w:ascii="Garamond" w:hAnsi="Garamond"/>
          <w:sz w:val="24"/>
          <w:szCs w:val="24"/>
        </w:rPr>
        <w:t>(631) 451-4950</w:t>
      </w:r>
    </w:p>
    <w:p w14:paraId="197EB77A" w14:textId="2EEACA8E" w:rsidR="00367D29" w:rsidRPr="007623FC" w:rsidRDefault="00367D29" w:rsidP="00367D29">
      <w:pPr>
        <w:spacing w:after="0" w:line="240" w:lineRule="auto"/>
        <w:contextualSpacing/>
        <w:rPr>
          <w:rFonts w:ascii="Garamond" w:hAnsi="Garamond" w:cs="Times New Roman"/>
          <w:sz w:val="24"/>
          <w:szCs w:val="24"/>
        </w:rPr>
      </w:pPr>
    </w:p>
    <w:p w14:paraId="7318984C" w14:textId="26DD90C7" w:rsidR="00F55F9C" w:rsidRPr="007623FC" w:rsidRDefault="00AD724C" w:rsidP="008A7A9A">
      <w:pPr>
        <w:pStyle w:val="Heading1"/>
        <w:numPr>
          <w:ilvl w:val="0"/>
          <w:numId w:val="0"/>
        </w:numPr>
        <w:ind w:left="720" w:hanging="720"/>
      </w:pPr>
      <w:r>
        <w:t>V.</w:t>
      </w:r>
      <w:r>
        <w:tab/>
      </w:r>
      <w:r w:rsidR="00BE0E1E" w:rsidRPr="007623FC">
        <w:t>Cross-References</w:t>
      </w:r>
    </w:p>
    <w:p w14:paraId="4C812879" w14:textId="77777777" w:rsidR="00C73BEE" w:rsidRPr="007623FC" w:rsidRDefault="00C73BEE" w:rsidP="002026EC">
      <w:pPr>
        <w:pStyle w:val="Heading2"/>
        <w:spacing w:before="120"/>
        <w:rPr>
          <w:rFonts w:ascii="Garamond" w:hAnsi="Garamond"/>
        </w:rPr>
      </w:pPr>
      <w:r w:rsidRPr="007623FC">
        <w:rPr>
          <w:rFonts w:ascii="Garamond" w:hAnsi="Garamond"/>
        </w:rPr>
        <w:t>Policies:</w:t>
      </w:r>
    </w:p>
    <w:p w14:paraId="2D1DB509" w14:textId="08119919" w:rsidR="00C73BEE" w:rsidRPr="007623FC" w:rsidRDefault="007F16CB" w:rsidP="00C73BEE">
      <w:pPr>
        <w:pStyle w:val="ListParagraph"/>
        <w:numPr>
          <w:ilvl w:val="0"/>
          <w:numId w:val="1"/>
        </w:numPr>
        <w:jc w:val="both"/>
        <w:rPr>
          <w:rStyle w:val="Hyperlink"/>
          <w:rFonts w:ascii="Garamond" w:hAnsi="Garamond"/>
          <w:b/>
          <w:color w:val="auto"/>
          <w:u w:val="none"/>
        </w:rPr>
      </w:pPr>
      <w:hyperlink r:id="rId8" w:history="1">
        <w:r w:rsidR="00C73BEE" w:rsidRPr="007623FC">
          <w:rPr>
            <w:rStyle w:val="Hyperlink"/>
            <w:rFonts w:ascii="Garamond" w:hAnsi="Garamond"/>
          </w:rPr>
          <w:t>Equal Opportunity and Anti-Discrimination Policy</w:t>
        </w:r>
      </w:hyperlink>
    </w:p>
    <w:p w14:paraId="7DC6F4C0" w14:textId="5D58A779" w:rsidR="00C73BEE" w:rsidRPr="007623FC" w:rsidRDefault="00C73BEE" w:rsidP="00C73BEE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hyperlink r:id="rId9" w:history="1">
        <w:r w:rsidRPr="007623FC">
          <w:rPr>
            <w:rStyle w:val="Hyperlink"/>
            <w:rFonts w:ascii="Garamond" w:hAnsi="Garamond"/>
          </w:rPr>
          <w:t>Sexual Harassment Policy and Grievance Procedure for Employees</w:t>
        </w:r>
      </w:hyperlink>
    </w:p>
    <w:p w14:paraId="019C1B29" w14:textId="2F349307" w:rsidR="003E0DB1" w:rsidRPr="007623FC" w:rsidRDefault="00C73BEE" w:rsidP="00B66781">
      <w:pPr>
        <w:pStyle w:val="ListParagraph"/>
        <w:numPr>
          <w:ilvl w:val="0"/>
          <w:numId w:val="1"/>
        </w:numPr>
        <w:jc w:val="both"/>
        <w:rPr>
          <w:rFonts w:ascii="Garamond" w:hAnsi="Garamond"/>
          <w:b/>
        </w:rPr>
      </w:pPr>
      <w:hyperlink r:id="rId10" w:history="1">
        <w:r w:rsidRPr="007623FC">
          <w:rPr>
            <w:rStyle w:val="Hyperlink"/>
            <w:rFonts w:ascii="Garamond" w:hAnsi="Garamond"/>
          </w:rPr>
          <w:t>Sexual Harassment Policy and Grievance Procedure for Students</w:t>
        </w:r>
      </w:hyperlink>
    </w:p>
    <w:p w14:paraId="7B1D3253" w14:textId="62BCD74A" w:rsidR="00B66781" w:rsidRPr="007623FC" w:rsidRDefault="00B66781" w:rsidP="002026EC">
      <w:pPr>
        <w:pStyle w:val="Heading2"/>
        <w:spacing w:before="120"/>
        <w:rPr>
          <w:rFonts w:ascii="Garamond" w:hAnsi="Garamond"/>
        </w:rPr>
      </w:pPr>
      <w:r w:rsidRPr="007623FC">
        <w:rPr>
          <w:rFonts w:ascii="Garamond" w:hAnsi="Garamond"/>
        </w:rPr>
        <w:t>Documents and Resources:</w:t>
      </w:r>
    </w:p>
    <w:p w14:paraId="418632F2" w14:textId="77777777" w:rsidR="00B66781" w:rsidRPr="007623FC" w:rsidRDefault="00B66781" w:rsidP="00B66781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hyperlink r:id="rId11" w:history="1">
        <w:r w:rsidRPr="007623FC">
          <w:rPr>
            <w:rStyle w:val="Hyperlink"/>
            <w:rFonts w:ascii="Garamond" w:hAnsi="Garamond"/>
          </w:rPr>
          <w:t>Discrimination / Harassment / Retaliation Complaint Form</w:t>
        </w:r>
      </w:hyperlink>
    </w:p>
    <w:p w14:paraId="545D3698" w14:textId="77777777" w:rsidR="00B66781" w:rsidRPr="007623FC" w:rsidRDefault="00B66781" w:rsidP="00B66781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hyperlink r:id="rId12" w:history="1">
        <w:r w:rsidRPr="007623FC">
          <w:rPr>
            <w:rStyle w:val="Hyperlink"/>
            <w:rFonts w:ascii="Garamond" w:hAnsi="Garamond"/>
          </w:rPr>
          <w:t>Non-Discrimination Notice</w:t>
        </w:r>
      </w:hyperlink>
    </w:p>
    <w:p w14:paraId="18DDABF0" w14:textId="2077F856" w:rsidR="00B66781" w:rsidRPr="00362B94" w:rsidRDefault="00B66781" w:rsidP="00B66781">
      <w:pPr>
        <w:pStyle w:val="ListParagraph"/>
        <w:numPr>
          <w:ilvl w:val="0"/>
          <w:numId w:val="1"/>
        </w:numPr>
        <w:jc w:val="both"/>
        <w:rPr>
          <w:rStyle w:val="Hyperlink"/>
          <w:rFonts w:ascii="Garamond" w:hAnsi="Garamond"/>
          <w:color w:val="auto"/>
          <w:u w:val="none"/>
        </w:rPr>
      </w:pPr>
      <w:hyperlink r:id="rId13" w:history="1">
        <w:r w:rsidRPr="007623FC">
          <w:rPr>
            <w:rStyle w:val="Hyperlink"/>
            <w:rFonts w:ascii="Garamond" w:hAnsi="Garamond"/>
          </w:rPr>
          <w:t>Title IX Webpage</w:t>
        </w:r>
      </w:hyperlink>
    </w:p>
    <w:p w14:paraId="357ED0BD" w14:textId="2BAAF445" w:rsidR="000224D1" w:rsidRPr="00362B94" w:rsidRDefault="006A1DB5" w:rsidP="00B66781">
      <w:pPr>
        <w:pStyle w:val="ListParagraph"/>
        <w:numPr>
          <w:ilvl w:val="0"/>
          <w:numId w:val="1"/>
        </w:numPr>
        <w:jc w:val="both"/>
        <w:rPr>
          <w:rStyle w:val="Hyperlink"/>
          <w:rFonts w:ascii="Garamond" w:hAnsi="Garamond"/>
          <w:color w:val="auto"/>
          <w:u w:val="none"/>
        </w:rPr>
      </w:pPr>
      <w:hyperlink r:id="rId14" w:history="1">
        <w:r w:rsidR="000224D1" w:rsidRPr="007623FC">
          <w:rPr>
            <w:rStyle w:val="Hyperlink"/>
            <w:rFonts w:ascii="Garamond" w:hAnsi="Garamond"/>
          </w:rPr>
          <w:t>Office of the Registrar – Records Change Information</w:t>
        </w:r>
      </w:hyperlink>
    </w:p>
    <w:p w14:paraId="5869C8FE" w14:textId="79F3A732" w:rsidR="005B6A9C" w:rsidRPr="007623FC" w:rsidRDefault="005B6A9C" w:rsidP="00B66781">
      <w:pPr>
        <w:pStyle w:val="ListParagraph"/>
        <w:numPr>
          <w:ilvl w:val="0"/>
          <w:numId w:val="1"/>
        </w:numPr>
        <w:jc w:val="both"/>
        <w:rPr>
          <w:rStyle w:val="Hyperlink"/>
          <w:rFonts w:ascii="Garamond" w:hAnsi="Garamond"/>
          <w:color w:val="auto"/>
          <w:u w:val="none"/>
        </w:rPr>
      </w:pPr>
      <w:hyperlink r:id="rId15" w:history="1">
        <w:r w:rsidRPr="007623FC">
          <w:rPr>
            <w:rStyle w:val="Hyperlink"/>
            <w:rFonts w:ascii="Garamond" w:hAnsi="Garamond"/>
          </w:rPr>
          <w:t>Office of the Registrar – Request to Prevent Disclosure Directory Information</w:t>
        </w:r>
      </w:hyperlink>
    </w:p>
    <w:p w14:paraId="55D22D35" w14:textId="77777777" w:rsidR="00B66781" w:rsidRPr="007623FC" w:rsidRDefault="00B66781">
      <w:pPr>
        <w:rPr>
          <w:rFonts w:ascii="Garamond" w:hAnsi="Garamond" w:cs="Times New Roman"/>
          <w:sz w:val="24"/>
          <w:szCs w:val="24"/>
        </w:rPr>
      </w:pPr>
    </w:p>
    <w:p w14:paraId="754222CF" w14:textId="39981C9D" w:rsidR="00453C35" w:rsidRPr="00543A29" w:rsidRDefault="00AD724C" w:rsidP="008A7A9A">
      <w:pPr>
        <w:pStyle w:val="Heading1"/>
        <w:numPr>
          <w:ilvl w:val="0"/>
          <w:numId w:val="0"/>
        </w:numPr>
        <w:ind w:left="720" w:hanging="720"/>
      </w:pPr>
      <w:r>
        <w:t>VI.</w:t>
      </w:r>
      <w:r>
        <w:tab/>
      </w:r>
      <w:r w:rsidR="007B025B" w:rsidRPr="007623FC">
        <w:t>Re</w:t>
      </w:r>
      <w:r w:rsidR="00BE0E1E" w:rsidRPr="007623FC">
        <w:t>ferences</w:t>
      </w:r>
    </w:p>
    <w:p w14:paraId="053E47BA" w14:textId="77777777" w:rsidR="00453C35" w:rsidRPr="007623FC" w:rsidRDefault="00453C35" w:rsidP="00453C3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623FC">
        <w:rPr>
          <w:rFonts w:ascii="Garamond" w:hAnsi="Garamond"/>
        </w:rPr>
        <w:t xml:space="preserve">Title IX, Education Amendments of 1972, 20 U.S.C. § 1681 </w:t>
      </w:r>
      <w:r w:rsidRPr="007623FC">
        <w:rPr>
          <w:rFonts w:ascii="Garamond" w:hAnsi="Garamond"/>
          <w:i/>
        </w:rPr>
        <w:t>et seq.</w:t>
      </w:r>
      <w:r w:rsidRPr="007623FC">
        <w:rPr>
          <w:rFonts w:ascii="Garamond" w:hAnsi="Garamond"/>
        </w:rPr>
        <w:t xml:space="preserve"> (nondiscrimination based on sex in education programs and activities)</w:t>
      </w:r>
    </w:p>
    <w:p w14:paraId="41526D08" w14:textId="122DAA2B" w:rsidR="00453C35" w:rsidRPr="007623FC" w:rsidRDefault="00453C35" w:rsidP="00453C3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623FC">
        <w:rPr>
          <w:rFonts w:ascii="Garamond" w:hAnsi="Garamond"/>
        </w:rPr>
        <w:t xml:space="preserve">Title VII, Civil Rights Act of 1964, 42 U.S.C. § 2000e </w:t>
      </w:r>
      <w:r w:rsidRPr="007623FC">
        <w:rPr>
          <w:rFonts w:ascii="Garamond" w:hAnsi="Garamond"/>
          <w:i/>
        </w:rPr>
        <w:t>et seq.</w:t>
      </w:r>
      <w:r w:rsidRPr="007623FC">
        <w:rPr>
          <w:rFonts w:ascii="Garamond" w:hAnsi="Garamond"/>
        </w:rPr>
        <w:t xml:space="preserve"> (nondiscrimination based on sex in employment)</w:t>
      </w:r>
    </w:p>
    <w:p w14:paraId="2D922C4C" w14:textId="77777777" w:rsidR="00453C35" w:rsidRPr="007623FC" w:rsidRDefault="00453C35" w:rsidP="00453C3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623FC">
        <w:rPr>
          <w:rFonts w:ascii="Garamond" w:hAnsi="Garamond"/>
        </w:rPr>
        <w:t>NYS Executive Law Article 15 (New York State Human Rights Law)</w:t>
      </w:r>
    </w:p>
    <w:p w14:paraId="7CE5FA6D" w14:textId="2600196D" w:rsidR="00453C35" w:rsidRDefault="00453C35" w:rsidP="00453C35">
      <w:pPr>
        <w:pStyle w:val="ListParagraph"/>
        <w:numPr>
          <w:ilvl w:val="0"/>
          <w:numId w:val="2"/>
        </w:numPr>
        <w:rPr>
          <w:rFonts w:ascii="Garamond" w:hAnsi="Garamond"/>
        </w:rPr>
      </w:pPr>
      <w:r w:rsidRPr="007623FC">
        <w:rPr>
          <w:rFonts w:ascii="Garamond" w:hAnsi="Garamond"/>
        </w:rPr>
        <w:t>NYS Labor Law § 201-g (sexual harassment prevention policy requirements for employers)</w:t>
      </w:r>
    </w:p>
    <w:p w14:paraId="6CDC23D7" w14:textId="0A4223BF" w:rsidR="00F652AE" w:rsidRPr="007623FC" w:rsidRDefault="00F652AE" w:rsidP="00453C35">
      <w:pPr>
        <w:pStyle w:val="ListParagraph"/>
        <w:numPr>
          <w:ilvl w:val="0"/>
          <w:numId w:val="2"/>
        </w:numPr>
        <w:rPr>
          <w:rFonts w:ascii="Garamond" w:hAnsi="Garamond"/>
        </w:rPr>
      </w:pPr>
      <w:r>
        <w:rPr>
          <w:rFonts w:ascii="Garamond" w:hAnsi="Garamond"/>
        </w:rPr>
        <w:t>9 NYCRR § 466.13 (discrimination on the basis of gender identity)</w:t>
      </w:r>
    </w:p>
    <w:p w14:paraId="4A835117" w14:textId="05F3F2C9" w:rsidR="007B025B" w:rsidRPr="007623FC" w:rsidRDefault="007B025B">
      <w:pPr>
        <w:rPr>
          <w:rFonts w:ascii="Garamond" w:hAnsi="Garamond" w:cs="Times New Roman"/>
          <w:sz w:val="24"/>
          <w:szCs w:val="24"/>
        </w:rPr>
      </w:pPr>
    </w:p>
    <w:p w14:paraId="7AB5B2E7" w14:textId="70FD1E59" w:rsidR="008B54B7" w:rsidRPr="007623FC" w:rsidRDefault="00AD724C" w:rsidP="008A7A9A">
      <w:pPr>
        <w:pStyle w:val="Heading1"/>
        <w:numPr>
          <w:ilvl w:val="0"/>
          <w:numId w:val="0"/>
        </w:numPr>
        <w:ind w:left="720" w:hanging="720"/>
      </w:pPr>
      <w:r>
        <w:t>VII.</w:t>
      </w:r>
      <w:r>
        <w:tab/>
      </w:r>
      <w:r w:rsidR="008B54B7" w:rsidRPr="007623FC">
        <w:t>History/Revision Dates</w:t>
      </w:r>
    </w:p>
    <w:p w14:paraId="6CFBC9A8" w14:textId="53078908" w:rsidR="008B54B7" w:rsidRPr="007623FC" w:rsidRDefault="008B54B7">
      <w:pPr>
        <w:rPr>
          <w:rFonts w:ascii="Garamond" w:hAnsi="Garamond" w:cs="Times New Roman"/>
          <w:sz w:val="24"/>
          <w:szCs w:val="24"/>
        </w:rPr>
      </w:pPr>
      <w:r w:rsidRPr="007623FC">
        <w:rPr>
          <w:rFonts w:ascii="Garamond" w:hAnsi="Garamond" w:cs="Times New Roman"/>
          <w:sz w:val="24"/>
          <w:szCs w:val="24"/>
        </w:rPr>
        <w:t>Adopted:</w:t>
      </w:r>
      <w:r w:rsidRPr="007623FC">
        <w:rPr>
          <w:rFonts w:ascii="Garamond" w:hAnsi="Garamond" w:cs="Times New Roman"/>
          <w:sz w:val="24"/>
          <w:szCs w:val="24"/>
        </w:rPr>
        <w:tab/>
        <w:t>________, 2019</w:t>
      </w:r>
    </w:p>
    <w:p w14:paraId="11978EC7" w14:textId="77777777" w:rsidR="00822B79" w:rsidRPr="007623FC" w:rsidRDefault="00822B79">
      <w:pPr>
        <w:rPr>
          <w:rFonts w:ascii="Garamond" w:hAnsi="Garamond" w:cs="Times New Roman"/>
          <w:sz w:val="24"/>
          <w:szCs w:val="24"/>
        </w:rPr>
      </w:pPr>
    </w:p>
    <w:sectPr w:rsidR="00822B79" w:rsidRPr="007623FC" w:rsidSect="00D4531B">
      <w:head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2E2070" w14:textId="77777777" w:rsidR="008431F3" w:rsidRDefault="008431F3" w:rsidP="004669D9">
      <w:pPr>
        <w:spacing w:after="0" w:line="240" w:lineRule="auto"/>
      </w:pPr>
      <w:r>
        <w:separator/>
      </w:r>
    </w:p>
  </w:endnote>
  <w:endnote w:type="continuationSeparator" w:id="0">
    <w:p w14:paraId="649728E9" w14:textId="77777777" w:rsidR="008431F3" w:rsidRDefault="008431F3" w:rsidP="00466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9A08D0" w14:textId="77777777" w:rsidR="008431F3" w:rsidRDefault="008431F3" w:rsidP="004669D9">
      <w:pPr>
        <w:spacing w:after="0" w:line="240" w:lineRule="auto"/>
      </w:pPr>
      <w:r>
        <w:separator/>
      </w:r>
    </w:p>
  </w:footnote>
  <w:footnote w:type="continuationSeparator" w:id="0">
    <w:p w14:paraId="22A9C0CD" w14:textId="77777777" w:rsidR="008431F3" w:rsidRDefault="008431F3" w:rsidP="00466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268B05" w14:textId="52C1C6B1" w:rsidR="00D4531B" w:rsidRDefault="00811D8D">
    <w:pPr>
      <w:pStyle w:val="Header"/>
    </w:pPr>
    <w:r>
      <w:rPr>
        <w:noProof/>
      </w:rPr>
      <w:object w:dxaOrig="1440" w:dyaOrig="1440" w14:anchorId="67347A4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2" type="#_x0000_t75" alt="Suffolk County Community College" style="position:absolute;margin-left:100.1pt;margin-top:-3.65pt;width:275.55pt;height:84pt;z-index:251659264;mso-position-horizontal-relative:text;mso-position-vertical-relative:text" o:allowincell="f">
          <v:imagedata r:id="rId1" o:title=""/>
          <w10:wrap type="topAndBottom"/>
        </v:shape>
        <o:OLEObject Type="Embed" ProgID="Photoshop.Image.4" ShapeID="_x0000_s10242" DrawAspect="Content" ObjectID="_1613985235" r:id="rId2">
          <o:FieldCodes>\s</o:FieldCodes>
        </o:OLEObject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07D21"/>
    <w:multiLevelType w:val="hybridMultilevel"/>
    <w:tmpl w:val="70784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046E5"/>
    <w:multiLevelType w:val="hybridMultilevel"/>
    <w:tmpl w:val="0686BD9A"/>
    <w:lvl w:ilvl="0" w:tplc="5A5E543C">
      <w:start w:val="1"/>
      <w:numFmt w:val="upperRoman"/>
      <w:pStyle w:val="Heading1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115E36"/>
    <w:multiLevelType w:val="hybridMultilevel"/>
    <w:tmpl w:val="1764B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10243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ECA"/>
    <w:rsid w:val="000224D1"/>
    <w:rsid w:val="0002626C"/>
    <w:rsid w:val="00060933"/>
    <w:rsid w:val="0007000C"/>
    <w:rsid w:val="00081D8F"/>
    <w:rsid w:val="000A2932"/>
    <w:rsid w:val="000B01A5"/>
    <w:rsid w:val="000C051B"/>
    <w:rsid w:val="000C5EA7"/>
    <w:rsid w:val="000D6290"/>
    <w:rsid w:val="00122247"/>
    <w:rsid w:val="001338E6"/>
    <w:rsid w:val="00161DC9"/>
    <w:rsid w:val="00187391"/>
    <w:rsid w:val="001C101F"/>
    <w:rsid w:val="002026EC"/>
    <w:rsid w:val="002218C0"/>
    <w:rsid w:val="00231862"/>
    <w:rsid w:val="00235C7E"/>
    <w:rsid w:val="00237C2C"/>
    <w:rsid w:val="00242F97"/>
    <w:rsid w:val="00244699"/>
    <w:rsid w:val="00272EDB"/>
    <w:rsid w:val="00281F39"/>
    <w:rsid w:val="00295347"/>
    <w:rsid w:val="002D5F85"/>
    <w:rsid w:val="002E5C26"/>
    <w:rsid w:val="002F0033"/>
    <w:rsid w:val="00301249"/>
    <w:rsid w:val="00314A23"/>
    <w:rsid w:val="003253A6"/>
    <w:rsid w:val="00325A84"/>
    <w:rsid w:val="00340FEE"/>
    <w:rsid w:val="00345258"/>
    <w:rsid w:val="00347222"/>
    <w:rsid w:val="00357925"/>
    <w:rsid w:val="00362B94"/>
    <w:rsid w:val="00366BDB"/>
    <w:rsid w:val="00367B61"/>
    <w:rsid w:val="00367D29"/>
    <w:rsid w:val="003718FF"/>
    <w:rsid w:val="00396527"/>
    <w:rsid w:val="003C1CCE"/>
    <w:rsid w:val="003D5F32"/>
    <w:rsid w:val="003E0DB1"/>
    <w:rsid w:val="00414E35"/>
    <w:rsid w:val="00416AAC"/>
    <w:rsid w:val="004236D4"/>
    <w:rsid w:val="00434B1B"/>
    <w:rsid w:val="00442711"/>
    <w:rsid w:val="00443845"/>
    <w:rsid w:val="00444325"/>
    <w:rsid w:val="00453C35"/>
    <w:rsid w:val="004669D9"/>
    <w:rsid w:val="00472C3C"/>
    <w:rsid w:val="00492DCF"/>
    <w:rsid w:val="004A3872"/>
    <w:rsid w:val="004C1CAB"/>
    <w:rsid w:val="004D1D0A"/>
    <w:rsid w:val="004F002D"/>
    <w:rsid w:val="005257E9"/>
    <w:rsid w:val="0053245E"/>
    <w:rsid w:val="00543A29"/>
    <w:rsid w:val="00551099"/>
    <w:rsid w:val="005663F7"/>
    <w:rsid w:val="005678B9"/>
    <w:rsid w:val="00576392"/>
    <w:rsid w:val="0058418E"/>
    <w:rsid w:val="00593E18"/>
    <w:rsid w:val="005A05C6"/>
    <w:rsid w:val="005B0AE5"/>
    <w:rsid w:val="005B6A9C"/>
    <w:rsid w:val="005F46CC"/>
    <w:rsid w:val="005F4EC9"/>
    <w:rsid w:val="005F589D"/>
    <w:rsid w:val="0061063E"/>
    <w:rsid w:val="00614010"/>
    <w:rsid w:val="006204E7"/>
    <w:rsid w:val="00662EC3"/>
    <w:rsid w:val="00662F9E"/>
    <w:rsid w:val="006A1DB5"/>
    <w:rsid w:val="006B1CA3"/>
    <w:rsid w:val="00714F18"/>
    <w:rsid w:val="00730B18"/>
    <w:rsid w:val="007623FC"/>
    <w:rsid w:val="007669E8"/>
    <w:rsid w:val="00770EB6"/>
    <w:rsid w:val="007A2A87"/>
    <w:rsid w:val="007B025B"/>
    <w:rsid w:val="007F16CB"/>
    <w:rsid w:val="00807359"/>
    <w:rsid w:val="00811D8D"/>
    <w:rsid w:val="00813BFC"/>
    <w:rsid w:val="00822B79"/>
    <w:rsid w:val="00831EBA"/>
    <w:rsid w:val="00832D64"/>
    <w:rsid w:val="008375B4"/>
    <w:rsid w:val="0084195C"/>
    <w:rsid w:val="008431F3"/>
    <w:rsid w:val="0084611C"/>
    <w:rsid w:val="00850237"/>
    <w:rsid w:val="00853D8B"/>
    <w:rsid w:val="00861F73"/>
    <w:rsid w:val="008653EA"/>
    <w:rsid w:val="00866121"/>
    <w:rsid w:val="00886394"/>
    <w:rsid w:val="00896448"/>
    <w:rsid w:val="008A326C"/>
    <w:rsid w:val="008A7A9A"/>
    <w:rsid w:val="008B01F7"/>
    <w:rsid w:val="008B54B7"/>
    <w:rsid w:val="008B7FA3"/>
    <w:rsid w:val="008D0CF0"/>
    <w:rsid w:val="008E4CF6"/>
    <w:rsid w:val="008F0D44"/>
    <w:rsid w:val="00902449"/>
    <w:rsid w:val="00910F6D"/>
    <w:rsid w:val="00933D80"/>
    <w:rsid w:val="00944920"/>
    <w:rsid w:val="0095373D"/>
    <w:rsid w:val="009540E3"/>
    <w:rsid w:val="009565B9"/>
    <w:rsid w:val="0096620F"/>
    <w:rsid w:val="00972ACB"/>
    <w:rsid w:val="00974283"/>
    <w:rsid w:val="00995610"/>
    <w:rsid w:val="009B4748"/>
    <w:rsid w:val="009B7ECA"/>
    <w:rsid w:val="009C7757"/>
    <w:rsid w:val="009D151F"/>
    <w:rsid w:val="009E53DB"/>
    <w:rsid w:val="00A00DE4"/>
    <w:rsid w:val="00A451AE"/>
    <w:rsid w:val="00A660D5"/>
    <w:rsid w:val="00A777B2"/>
    <w:rsid w:val="00A930D4"/>
    <w:rsid w:val="00A950D4"/>
    <w:rsid w:val="00AD380D"/>
    <w:rsid w:val="00AD6792"/>
    <w:rsid w:val="00AD724C"/>
    <w:rsid w:val="00B131D9"/>
    <w:rsid w:val="00B17EE8"/>
    <w:rsid w:val="00B66781"/>
    <w:rsid w:val="00BA10C1"/>
    <w:rsid w:val="00BE0E1E"/>
    <w:rsid w:val="00BF17D5"/>
    <w:rsid w:val="00BF7315"/>
    <w:rsid w:val="00C02298"/>
    <w:rsid w:val="00C163B6"/>
    <w:rsid w:val="00C36732"/>
    <w:rsid w:val="00C419EB"/>
    <w:rsid w:val="00C6595B"/>
    <w:rsid w:val="00C737F0"/>
    <w:rsid w:val="00C73BEE"/>
    <w:rsid w:val="00C80087"/>
    <w:rsid w:val="00CE48A6"/>
    <w:rsid w:val="00CF03A1"/>
    <w:rsid w:val="00CF780F"/>
    <w:rsid w:val="00D04E57"/>
    <w:rsid w:val="00D13F22"/>
    <w:rsid w:val="00D4531B"/>
    <w:rsid w:val="00D84F3E"/>
    <w:rsid w:val="00D92B3F"/>
    <w:rsid w:val="00DA3872"/>
    <w:rsid w:val="00DA3B7B"/>
    <w:rsid w:val="00DB5ABF"/>
    <w:rsid w:val="00DB673A"/>
    <w:rsid w:val="00DC1775"/>
    <w:rsid w:val="00DD0F1E"/>
    <w:rsid w:val="00DE7437"/>
    <w:rsid w:val="00E03EF2"/>
    <w:rsid w:val="00E04AC6"/>
    <w:rsid w:val="00E063EC"/>
    <w:rsid w:val="00E07901"/>
    <w:rsid w:val="00E46208"/>
    <w:rsid w:val="00E56292"/>
    <w:rsid w:val="00E66982"/>
    <w:rsid w:val="00E70EF4"/>
    <w:rsid w:val="00E827C9"/>
    <w:rsid w:val="00EE0753"/>
    <w:rsid w:val="00F0393E"/>
    <w:rsid w:val="00F166A7"/>
    <w:rsid w:val="00F430E0"/>
    <w:rsid w:val="00F52C45"/>
    <w:rsid w:val="00F55F9C"/>
    <w:rsid w:val="00F652AE"/>
    <w:rsid w:val="00F66190"/>
    <w:rsid w:val="00F8027A"/>
    <w:rsid w:val="00F802DE"/>
    <w:rsid w:val="00F91C62"/>
    <w:rsid w:val="00FA6234"/>
    <w:rsid w:val="00FB03A2"/>
    <w:rsid w:val="00FB2654"/>
    <w:rsid w:val="00FD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3"/>
    <o:shapelayout v:ext="edit">
      <o:idmap v:ext="edit" data="1"/>
    </o:shapelayout>
  </w:shapeDefaults>
  <w:decimalSymbol w:val="."/>
  <w:listSeparator w:val=","/>
  <w14:docId w14:val="501DDF8F"/>
  <w15:chartTrackingRefBased/>
  <w15:docId w15:val="{4353B4FB-10FF-490F-A7B2-808F44CB3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D151F"/>
    <w:pPr>
      <w:numPr>
        <w:numId w:val="3"/>
      </w:numPr>
      <w:outlineLvl w:val="0"/>
    </w:pPr>
    <w:rPr>
      <w:rFonts w:ascii="Garamond" w:hAnsi="Garamond" w:cs="Times New Roman"/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3BEE"/>
    <w:pPr>
      <w:spacing w:after="0" w:line="240" w:lineRule="auto"/>
      <w:jc w:val="both"/>
      <w:outlineLvl w:val="1"/>
    </w:pPr>
    <w:rPr>
      <w:rFonts w:ascii="Palatino Linotype" w:hAnsi="Palatino Linotype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9D9"/>
  </w:style>
  <w:style w:type="paragraph" w:styleId="Footer">
    <w:name w:val="footer"/>
    <w:basedOn w:val="Normal"/>
    <w:link w:val="FooterChar"/>
    <w:uiPriority w:val="99"/>
    <w:unhideWhenUsed/>
    <w:rsid w:val="004669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9D9"/>
  </w:style>
  <w:style w:type="character" w:styleId="CommentReference">
    <w:name w:val="annotation reference"/>
    <w:basedOn w:val="DefaultParagraphFont"/>
    <w:uiPriority w:val="99"/>
    <w:semiHidden/>
    <w:unhideWhenUsed/>
    <w:rsid w:val="00081D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1D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1D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1D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1D8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D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D8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D151F"/>
    <w:pPr>
      <w:jc w:val="center"/>
    </w:pPr>
    <w:rPr>
      <w:rFonts w:ascii="Garamond" w:hAnsi="Garamond" w:cs="Times New Roman"/>
      <w:b/>
      <w:sz w:val="28"/>
      <w:szCs w:val="24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D151F"/>
    <w:rPr>
      <w:rFonts w:ascii="Garamond" w:hAnsi="Garamond" w:cs="Times New Roman"/>
      <w:b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73BEE"/>
    <w:rPr>
      <w:rFonts w:ascii="Palatino Linotype" w:hAnsi="Palatino Linotype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C73BEE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73BEE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D151F"/>
    <w:rPr>
      <w:rFonts w:ascii="Garamond" w:hAnsi="Garamond" w:cs="Times New Roman"/>
      <w:b/>
      <w:sz w:val="24"/>
      <w:szCs w:val="24"/>
    </w:rPr>
  </w:style>
  <w:style w:type="paragraph" w:customStyle="1" w:styleId="Default">
    <w:name w:val="Default"/>
    <w:rsid w:val="00E669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E669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62B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ysuffolk.edu/legalaffairs/documents/equal-opportunity-anti-discrimination-policy.pdf" TargetMode="External"/><Relationship Id="rId13" Type="http://schemas.openxmlformats.org/officeDocument/2006/relationships/hyperlink" Target="https://www.sunysuffolk.edu/legalaffairs/services/titleixcomplaints.js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unysuffolk.edu/nondiscriminatio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nysuffolk.edu/about-suffolk/administration/human-resources/documents/discrimination-harassment-retaliation-complaint-form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unysuffolk.edu/current-students/registrar/student-privacy-rights.jsp" TargetMode="External"/><Relationship Id="rId10" Type="http://schemas.openxmlformats.org/officeDocument/2006/relationships/hyperlink" Target="https://www.sunysuffolk.edu/legalaffairs/documents/sexualharrassstudentpolicy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nysuffolk.edu/legalaffairs/documents/sexualharrassemployeepolicy.pdf" TargetMode="External"/><Relationship Id="rId14" Type="http://schemas.openxmlformats.org/officeDocument/2006/relationships/hyperlink" Target="https://www.sunysuffolk.edu/current-students/registrar/records-change.js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53C1D-5CDE-4D03-8D2F-587CE75C7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Eilbeck</dc:creator>
  <cp:keywords/>
  <dc:description/>
  <cp:lastModifiedBy>Ashley Pope</cp:lastModifiedBy>
  <cp:revision>7</cp:revision>
  <cp:lastPrinted>2018-05-01T14:17:00Z</cp:lastPrinted>
  <dcterms:created xsi:type="dcterms:W3CDTF">2019-03-13T15:57:00Z</dcterms:created>
  <dcterms:modified xsi:type="dcterms:W3CDTF">2019-03-13T16:26:00Z</dcterms:modified>
</cp:coreProperties>
</file>