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Liberation Sans" w:hAnsi="Liberation Sans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sz w:val="48"/>
          <w:szCs w:val="48"/>
        </w:rPr>
        <w:t>Academic Assembly</w:t>
      </w:r>
    </w:p>
    <w:p>
      <w:pPr>
        <w:pStyle w:val="Heading2"/>
        <w:jc w:val="center"/>
        <w:rPr>
          <w:rFonts w:ascii="Liberation Sans" w:hAnsi="Liberation Sans"/>
        </w:rPr>
      </w:pPr>
      <w:r>
        <w:rPr>
          <w:b/>
          <w:bCs/>
          <w:sz w:val="24"/>
          <w:szCs w:val="24"/>
        </w:rPr>
        <w:t>Resolution 2019-02 [06]</w:t>
      </w:r>
    </w:p>
    <w:p>
      <w:pPr>
        <w:pStyle w:val="Normal"/>
        <w:jc w:val="center"/>
        <w:rPr>
          <w:rFonts w:ascii="Liberation Sans" w:hAnsi="Liberation Sans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Liberation Sans" w:hAnsi="Liberation Sans"/>
          <w:b/>
          <w:bCs/>
          <w:i w:val="false"/>
          <w:iCs w:val="false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 xml:space="preserve">Approving the BIO130 Anatomy and Physiology I </w:t>
      </w:r>
    </w:p>
    <w:p>
      <w:pPr>
        <w:pStyle w:val="Normal"/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  <w:i w:val="false"/>
          <w:iCs w:val="false"/>
          <w:sz w:val="28"/>
          <w:szCs w:val="28"/>
        </w:rPr>
        <w:t>Course Revision Proposal (AEG)</w:t>
      </w:r>
    </w:p>
    <w:p>
      <w:pPr>
        <w:pStyle w:val="Normal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Biology and Natural Sciences faculty at all three campuses have proposed a revision to BIO130 </w:t>
      </w:r>
      <w:r>
        <w:rPr>
          <w:rFonts w:ascii="Liberation Sans" w:hAnsi="Liberation Sans"/>
          <w:i/>
          <w:iCs/>
          <w:sz w:val="24"/>
          <w:szCs w:val="24"/>
        </w:rPr>
        <w:t>Anatomy and Physiology I</w:t>
      </w:r>
      <w:r>
        <w:rPr>
          <w:rFonts w:ascii="Liberation Sans" w:hAnsi="Liberation Sans"/>
          <w:sz w:val="24"/>
          <w:szCs w:val="24"/>
        </w:rPr>
        <w:t>; and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intention of the revision is to improve the accessibility of BIO130 for qualified high school students who are unable to meet the pre-requisite of AP Biology with a score of 3 or higher due to that course not being offered at their respective high school</w:t>
      </w:r>
      <w:bookmarkStart w:id="0" w:name="_GoBack"/>
      <w:bookmarkEnd w:id="0"/>
      <w:r>
        <w:rPr>
          <w:rFonts w:ascii="Liberation Sans" w:hAnsi="Liberation Sans"/>
          <w:sz w:val="24"/>
          <w:szCs w:val="24"/>
        </w:rPr>
        <w:t xml:space="preserve"> districts and/or their schedules being unable to accommodate that course in high school; and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BIO130 Course Revision Proposal has received the necessary multi-campus approvals; and 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Whereas</w:t>
      </w:r>
      <w:r>
        <w:rPr>
          <w:rFonts w:ascii="Liberation Sans" w:hAnsi="Liberation Sans"/>
          <w:sz w:val="24"/>
          <w:szCs w:val="24"/>
        </w:rPr>
        <w:t xml:space="preserve"> the College Curriculum Committee approved the BIO130 Course Revision Proposal on April 25, 2019 with a vote of [9-0-0]; therefore be it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</w:rPr>
        <w:t>Resolved</w:t>
      </w:r>
      <w:r>
        <w:rPr>
          <w:rFonts w:ascii="Liberation Sans" w:hAnsi="Liberation Sans"/>
          <w:sz w:val="24"/>
          <w:szCs w:val="24"/>
        </w:rPr>
        <w:t xml:space="preserve"> that the Grant Campus Academic Assembly approves the BIO130 </w:t>
      </w:r>
      <w:r>
        <w:rPr>
          <w:rFonts w:ascii="Liberation Sans" w:hAnsi="Liberation Sans"/>
          <w:i/>
          <w:iCs/>
          <w:sz w:val="24"/>
          <w:szCs w:val="24"/>
        </w:rPr>
        <w:t xml:space="preserve">Anatomy and Physiology I </w:t>
      </w:r>
      <w:r>
        <w:rPr>
          <w:rFonts w:ascii="Liberation Sans" w:hAnsi="Liberation Sans"/>
          <w:sz w:val="24"/>
          <w:szCs w:val="24"/>
        </w:rPr>
        <w:t>Course Revision Proposal.</w:t>
      </w:r>
    </w:p>
    <w:p>
      <w:pPr>
        <w:pStyle w:val="Normal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spacing w:before="0" w:after="200"/>
        <w:jc w:val="both"/>
        <w:rPr>
          <w:sz w:val="22"/>
          <w:szCs w:val="22"/>
        </w:rPr>
      </w:pPr>
      <w:bookmarkStart w:id="1" w:name="__DdeLink__1907_216306462"/>
      <w:r>
        <w:rPr>
          <w:rFonts w:ascii="Liberation Sans" w:hAnsi="Liberation Sans"/>
          <w:sz w:val="22"/>
          <w:szCs w:val="22"/>
        </w:rPr>
        <w:t xml:space="preserve">Passed [36-3-3] </w:t>
      </w:r>
      <w:r>
        <w:rPr>
          <w:rFonts w:ascii="Liberation Sans" w:hAnsi="Liberation Sans"/>
          <w:sz w:val="22"/>
          <w:szCs w:val="22"/>
        </w:rPr>
        <w:t>on</w:t>
      </w:r>
      <w:bookmarkEnd w:id="1"/>
      <w:r>
        <w:rPr>
          <w:rFonts w:ascii="Liberation Sans" w:hAnsi="Liberation Sans"/>
          <w:sz w:val="22"/>
          <w:szCs w:val="22"/>
        </w:rPr>
        <w:t xml:space="preserve"> May 7, 2019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LibreOffice/5.2.7.2$Linux_X86_64 LibreOffice_project/20m0$Build-2</Application>
  <Pages>1</Pages>
  <Words>165</Words>
  <Characters>893</Characters>
  <CharactersWithSpaces>1051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2019-04-24T13:58:00Z</dcterms:created>
  <dc:creator>Janet</dc:creator>
  <dc:description/>
  <dc:language>en-US</dc:language>
  <cp:lastModifiedBy/>
  <dcterms:modified xsi:type="dcterms:W3CDTF">2020-01-26T23:13:40Z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