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2018-02 [03]</w:t>
      </w:r>
    </w:p>
    <w:p>
      <w:pPr>
        <w:pStyle w:val="Normal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 xml:space="preserve">Approving the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AST103 Search for Life in the Universe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Course Adoption Proposal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Whereas the science faculty at the Grant Campus have proposed adopting the following course currently offered only on the Ammerman and Eastern campuses: AST103 </w:t>
      </w:r>
      <w:r>
        <w:rPr>
          <w:i/>
          <w:iCs/>
        </w:rPr>
        <w:t>Search for Life in the Universe</w:t>
      </w:r>
      <w:r>
        <w:rPr/>
        <w:t xml:space="preserve">; and </w:t>
      </w:r>
    </w:p>
    <w:p>
      <w:pPr>
        <w:pStyle w:val="Normal"/>
        <w:rPr/>
      </w:pPr>
      <w:r>
        <w:rPr/>
        <w:t xml:space="preserve">Whereas the AST103 </w:t>
      </w:r>
      <w:r>
        <w:rPr>
          <w:i/>
          <w:iCs/>
        </w:rPr>
        <w:t xml:space="preserve">Search for Life in the Universe </w:t>
      </w:r>
      <w:r>
        <w:rPr/>
        <w:t xml:space="preserve">Course Adoption Proposal has received the necessary multi-campus approvals; and </w:t>
      </w:r>
    </w:p>
    <w:p>
      <w:pPr>
        <w:pStyle w:val="Normal"/>
        <w:rPr/>
      </w:pPr>
      <w:r>
        <w:rPr/>
        <w:t xml:space="preserve">Whereas the College Curriculum Committee approved the AST103 </w:t>
      </w:r>
      <w:r>
        <w:rPr>
          <w:i/>
          <w:iCs/>
        </w:rPr>
        <w:t xml:space="preserve">Search for Life in the Universe </w:t>
      </w:r>
      <w:r>
        <w:rPr/>
        <w:t>Course Adoption Proposal at its meeting on December 7, 2017 (11-1-0); therefore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 xml:space="preserve">Be it resolved that the Grant Campus Academic Assembly approves the AST103 </w:t>
      </w:r>
      <w:r>
        <w:rPr>
          <w:i/>
          <w:iCs/>
        </w:rPr>
        <w:t>Search for Life in the Universe</w:t>
      </w:r>
      <w:r>
        <w:rPr/>
        <w:t xml:space="preserve"> Course Adoption Proposal.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pBdr>
          <w:bottom w:val="single" w:sz="8" w:space="2" w:color="000000"/>
        </w:pBdr>
        <w:suppressAutoHyphens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w:t>Approved [41-7-5] on February 20, 2018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Application>LibreOffice/5.2.7.2$Linux_X86_64 LibreOffice_project/20m0$Build-2</Application>
  <Pages>1</Pages>
  <Words>127</Words>
  <Characters>715</Characters>
  <CharactersWithSpaces>836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2018-01-20T12:51:00Z</dcterms:created>
  <dc:creator>Janet</dc:creator>
  <dc:description/>
  <dc:language>en-US</dc:language>
  <cp:lastModifiedBy/>
  <dcterms:modified xsi:type="dcterms:W3CDTF">2018-09-03T18:31:18Z</dcterms:modified>
  <cp:revision>8</cp:revision>
  <dc:subject/>
  <dc:title/>
</cp:coreProperties>
</file>